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ormalTablef7f41dfd-c880-419f-9716-f2b79f98e96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C02200" w:rsidTr="004D6BD9">
        <w:trPr>
          <w:trHeight w:val="227"/>
          <w:jc w:val="center"/>
        </w:trPr>
        <w:tc>
          <w:tcPr>
            <w:tcW w:w="936" w:type="dxa"/>
            <w:vMerge w:val="restart"/>
            <w:shd w:val="clear" w:color="auto" w:fill="F2F2F2"/>
            <w:vAlign w:val="center"/>
          </w:tcPr>
          <w:p w:rsidR="00C02200" w:rsidRDefault="009216D6">
            <w:pPr>
              <w:pStyle w:val="Normal6c9862ff-a8f3-48fb-a36d-1f2f87c54c56"/>
              <w:spacing w:line="220" w:lineRule="atLeast"/>
              <w:jc w:val="center"/>
              <w:rPr>
                <w:sz w:val="14"/>
                <w:lang w:val="zh-TW"/>
              </w:rPr>
            </w:pPr>
            <w:r w:rsidRPr="00B833FB">
              <w:rPr>
                <w:rFonts w:hint="eastAsia"/>
                <w:lang w:val="zh-TW"/>
              </w:rPr>
              <w:t>級距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C02200" w:rsidRDefault="009216D6">
            <w:pPr>
              <w:pStyle w:val="Normal6c9862ff-a8f3-48fb-a36d-1f2f87c54c56"/>
              <w:spacing w:line="220" w:lineRule="atLeast"/>
              <w:jc w:val="center"/>
              <w:rPr>
                <w:rFonts w:ascii="Microsoft YaHei" w:eastAsiaTheme="minorEastAsia" w:hAnsi="Microsoft YaHei"/>
                <w:sz w:val="14"/>
                <w:lang w:val="zh-TW"/>
              </w:rPr>
            </w:pPr>
            <w:r w:rsidRPr="00B833FB">
              <w:rPr>
                <w:rFonts w:ascii="Microsoft YaHei" w:eastAsia="Microsoft YaHei" w:hAnsi="Microsoft YaHei" w:hint="eastAsia"/>
                <w:sz w:val="14"/>
                <w:lang w:val="zh-TW"/>
              </w:rPr>
              <w:t>100</w:t>
            </w:r>
          </w:p>
        </w:tc>
        <w:tc>
          <w:tcPr>
            <w:tcW w:w="1134" w:type="dxa"/>
            <w:shd w:val="clear" w:color="auto" w:fill="F2F2F2"/>
          </w:tcPr>
          <w:p w:rsidR="00C02200" w:rsidRDefault="009216D6">
            <w:pPr>
              <w:pStyle w:val="Normal6c9862ff-a8f3-48fb-a36d-1f2f87c54c56"/>
              <w:spacing w:line="220" w:lineRule="atLeast"/>
              <w:jc w:val="center"/>
              <w:rPr>
                <w:rFonts w:ascii="Microsoft YaHei" w:eastAsia="Microsoft YaHei" w:hAnsi="Microsoft YaHei"/>
                <w:sz w:val="14"/>
                <w:lang w:val="zh-TW"/>
              </w:rPr>
            </w:pPr>
            <w:r>
              <w:rPr>
                <w:rFonts w:ascii="Microsoft YaHei" w:eastAsiaTheme="minorEastAsia" w:hAnsi="Microsoft YaHei" w:hint="eastAsia"/>
                <w:sz w:val="14"/>
                <w:lang w:val="zh-TW"/>
              </w:rPr>
              <w:t>99</w:t>
            </w:r>
            <w:r w:rsidRPr="00B833FB">
              <w:rPr>
                <w:rFonts w:ascii="Microsoft YaHei" w:eastAsia="Microsoft YaHei" w:hAnsi="Microsoft YaHei" w:hint="eastAsia"/>
                <w:sz w:val="14"/>
                <w:lang w:val="zh-TW"/>
              </w:rPr>
              <w:t>~90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C02200" w:rsidRDefault="009216D6">
            <w:pPr>
              <w:pStyle w:val="Normal6c9862ff-a8f3-48fb-a36d-1f2f87c54c56"/>
              <w:spacing w:line="220" w:lineRule="atLeast"/>
              <w:jc w:val="center"/>
              <w:rPr>
                <w:rFonts w:ascii="Microsoft YaHei" w:eastAsia="Microsoft YaHei" w:hAnsi="Microsoft YaHei"/>
                <w:sz w:val="14"/>
                <w:lang w:val="zh-TW"/>
              </w:rPr>
            </w:pPr>
            <w:r w:rsidRPr="00B833FB">
              <w:rPr>
                <w:rFonts w:ascii="Microsoft YaHei" w:eastAsia="Microsoft YaHei" w:hAnsi="Microsoft YaHei" w:hint="eastAsia"/>
                <w:sz w:val="14"/>
                <w:lang w:val="zh-TW"/>
              </w:rPr>
              <w:t>89~80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C02200" w:rsidRDefault="009216D6">
            <w:pPr>
              <w:pStyle w:val="Normal6c9862ff-a8f3-48fb-a36d-1f2f87c54c56"/>
              <w:spacing w:line="220" w:lineRule="atLeast"/>
              <w:jc w:val="center"/>
              <w:rPr>
                <w:rFonts w:ascii="Microsoft YaHei" w:eastAsia="Microsoft YaHei" w:hAnsi="Microsoft YaHei"/>
                <w:sz w:val="14"/>
                <w:lang w:val="zh-TW"/>
              </w:rPr>
            </w:pPr>
            <w:r w:rsidRPr="00B833FB">
              <w:rPr>
                <w:rFonts w:ascii="Microsoft YaHei" w:eastAsia="Microsoft YaHei" w:hAnsi="Microsoft YaHei" w:hint="eastAsia"/>
                <w:sz w:val="14"/>
                <w:lang w:val="zh-TW"/>
              </w:rPr>
              <w:t>79~70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C02200" w:rsidRDefault="009216D6">
            <w:pPr>
              <w:pStyle w:val="Normal6c9862ff-a8f3-48fb-a36d-1f2f87c54c56"/>
              <w:spacing w:line="220" w:lineRule="atLeast"/>
              <w:jc w:val="center"/>
              <w:rPr>
                <w:rFonts w:ascii="Microsoft YaHei" w:eastAsia="Microsoft YaHei" w:hAnsi="Microsoft YaHei"/>
                <w:sz w:val="14"/>
                <w:lang w:val="zh-TW"/>
              </w:rPr>
            </w:pPr>
            <w:r w:rsidRPr="00B833FB">
              <w:rPr>
                <w:rFonts w:ascii="Microsoft YaHei" w:eastAsia="Microsoft YaHei" w:hAnsi="Microsoft YaHei" w:hint="eastAsia"/>
                <w:sz w:val="14"/>
                <w:lang w:val="zh-TW"/>
              </w:rPr>
              <w:t>69~60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C02200" w:rsidRDefault="009216D6">
            <w:pPr>
              <w:pStyle w:val="Normal6c9862ff-a8f3-48fb-a36d-1f2f87c54c56"/>
              <w:spacing w:line="220" w:lineRule="atLeast"/>
              <w:jc w:val="center"/>
              <w:rPr>
                <w:sz w:val="14"/>
                <w:lang w:val="zh-TW"/>
              </w:rPr>
            </w:pPr>
            <w:r w:rsidRPr="00B833FB">
              <w:rPr>
                <w:rFonts w:hint="eastAsia"/>
                <w:sz w:val="16"/>
                <w:lang w:val="zh-TW"/>
              </w:rPr>
              <w:t>未滿</w:t>
            </w:r>
            <w:r w:rsidRPr="00B833FB">
              <w:rPr>
                <w:rFonts w:ascii="Microsoft YaHei" w:eastAsia="Microsoft YaHei" w:hAnsi="Microsoft YaHei" w:hint="eastAsia"/>
                <w:sz w:val="14"/>
                <w:lang w:val="zh-TW"/>
              </w:rPr>
              <w:t>60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C02200" w:rsidRDefault="009216D6">
            <w:pPr>
              <w:pStyle w:val="Normal6c9862ff-a8f3-48fb-a36d-1f2f87c54c56"/>
              <w:spacing w:line="220" w:lineRule="atLeast"/>
              <w:jc w:val="center"/>
              <w:rPr>
                <w:sz w:val="14"/>
                <w:lang w:val="zh-TW"/>
              </w:rPr>
            </w:pPr>
            <w:r w:rsidRPr="00B833FB">
              <w:rPr>
                <w:rFonts w:hint="eastAsia"/>
                <w:sz w:val="16"/>
                <w:lang w:val="zh-TW"/>
              </w:rPr>
              <w:t>分數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C02200" w:rsidRDefault="009216D6">
            <w:pPr>
              <w:pStyle w:val="Normal6c9862ff-a8f3-48fb-a36d-1f2f87c54c56"/>
              <w:spacing w:line="220" w:lineRule="atLeast"/>
              <w:jc w:val="center"/>
              <w:rPr>
                <w:sz w:val="14"/>
                <w:lang w:val="zh-TW"/>
              </w:rPr>
            </w:pPr>
            <w:r w:rsidRPr="00B833FB">
              <w:rPr>
                <w:rFonts w:hint="eastAsia"/>
                <w:sz w:val="16"/>
                <w:lang w:val="zh-TW"/>
              </w:rPr>
              <w:t>家長簽章</w:t>
            </w:r>
          </w:p>
        </w:tc>
      </w:tr>
      <w:tr w:rsidR="00C02200" w:rsidTr="004D6BD9">
        <w:trPr>
          <w:trHeight w:val="227"/>
          <w:jc w:val="center"/>
        </w:trPr>
        <w:tc>
          <w:tcPr>
            <w:tcW w:w="936" w:type="dxa"/>
            <w:vMerge/>
            <w:shd w:val="clear" w:color="auto" w:fill="D9D9D9"/>
            <w:vAlign w:val="center"/>
          </w:tcPr>
          <w:p w:rsidR="00C02200" w:rsidRDefault="00C02200">
            <w:pPr>
              <w:pStyle w:val="Normal6c9862ff-a8f3-48fb-a36d-1f2f87c54c56"/>
              <w:spacing w:line="220" w:lineRule="atLeast"/>
              <w:jc w:val="center"/>
              <w:rPr>
                <w:sz w:val="14"/>
                <w:lang w:val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2200" w:rsidRDefault="00C02200">
            <w:pPr>
              <w:pStyle w:val="Normal6c9862ff-a8f3-48fb-a36d-1f2f87c54c56"/>
              <w:spacing w:line="220" w:lineRule="atLeast"/>
              <w:jc w:val="center"/>
              <w:rPr>
                <w:sz w:val="14"/>
                <w:lang w:val="zh-TW"/>
              </w:rPr>
            </w:pPr>
          </w:p>
        </w:tc>
        <w:tc>
          <w:tcPr>
            <w:tcW w:w="1134" w:type="dxa"/>
          </w:tcPr>
          <w:p w:rsidR="00C02200" w:rsidRDefault="00C02200">
            <w:pPr>
              <w:pStyle w:val="Normal6c9862ff-a8f3-48fb-a36d-1f2f87c54c56"/>
              <w:spacing w:line="220" w:lineRule="atLeast"/>
              <w:jc w:val="center"/>
              <w:rPr>
                <w:sz w:val="14"/>
                <w:lang w:val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2200" w:rsidRDefault="00C02200">
            <w:pPr>
              <w:pStyle w:val="Normal6c9862ff-a8f3-48fb-a36d-1f2f87c54c56"/>
              <w:spacing w:line="220" w:lineRule="atLeast"/>
              <w:jc w:val="center"/>
              <w:rPr>
                <w:sz w:val="14"/>
                <w:lang w:val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2200" w:rsidRDefault="00C02200">
            <w:pPr>
              <w:pStyle w:val="Normal6c9862ff-a8f3-48fb-a36d-1f2f87c54c56"/>
              <w:spacing w:line="220" w:lineRule="atLeast"/>
              <w:jc w:val="center"/>
              <w:rPr>
                <w:sz w:val="14"/>
                <w:lang w:val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2200" w:rsidRDefault="00C02200">
            <w:pPr>
              <w:pStyle w:val="Normal6c9862ff-a8f3-48fb-a36d-1f2f87c54c56"/>
              <w:spacing w:line="220" w:lineRule="atLeast"/>
              <w:jc w:val="center"/>
              <w:rPr>
                <w:sz w:val="14"/>
                <w:lang w:val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2200" w:rsidRDefault="00C02200">
            <w:pPr>
              <w:pStyle w:val="Normal6c9862ff-a8f3-48fb-a36d-1f2f87c54c56"/>
              <w:spacing w:line="220" w:lineRule="atLeast"/>
              <w:jc w:val="center"/>
              <w:rPr>
                <w:sz w:val="14"/>
                <w:lang w:val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2200" w:rsidRDefault="00C02200">
            <w:pPr>
              <w:pStyle w:val="Normal6c9862ff-a8f3-48fb-a36d-1f2f87c54c56"/>
              <w:spacing w:line="220" w:lineRule="atLeast"/>
              <w:jc w:val="center"/>
              <w:rPr>
                <w:sz w:val="14"/>
                <w:lang w:val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2200" w:rsidRDefault="00C02200">
            <w:pPr>
              <w:pStyle w:val="Normal6c9862ff-a8f3-48fb-a36d-1f2f87c54c56"/>
              <w:spacing w:line="220" w:lineRule="atLeast"/>
              <w:jc w:val="center"/>
              <w:rPr>
                <w:sz w:val="14"/>
                <w:lang w:val="zh-TW"/>
              </w:rPr>
            </w:pPr>
          </w:p>
        </w:tc>
      </w:tr>
    </w:tbl>
    <w:p w:rsidR="00C02200" w:rsidRDefault="009216D6">
      <w:pPr>
        <w:pStyle w:val="Normal6c9862ff-a8f3-48fb-a36d-1f2f87c54c56"/>
        <w:snapToGrid w:val="0"/>
      </w:pPr>
      <w:r>
        <w:rPr>
          <w:rFonts w:ascii="標楷體" w:hAnsi="標楷體" w:cs="標楷體"/>
          <w:u w:val="single"/>
        </w:rPr>
        <w:t>新科國中</w:t>
      </w:r>
      <w:r>
        <w:rPr>
          <w:rFonts w:ascii="標楷體" w:hAnsi="標楷體" w:cs="標楷體"/>
        </w:rPr>
        <w:t xml:space="preserve">　</w:t>
      </w:r>
      <w:r>
        <w:rPr>
          <w:rFonts w:ascii="標楷體" w:hAnsi="標楷體" w:cs="標楷體"/>
        </w:rPr>
        <w:t xml:space="preserve">1132 </w:t>
      </w:r>
      <w:r>
        <w:rPr>
          <w:rFonts w:ascii="標楷體" w:hAnsi="標楷體" w:cs="標楷體"/>
        </w:rPr>
        <w:t>七年級</w:t>
      </w:r>
      <w:r>
        <w:rPr>
          <w:rFonts w:ascii="標楷體" w:hAnsi="標楷體" w:cs="標楷體"/>
        </w:rPr>
        <w:t xml:space="preserve"> </w:t>
      </w:r>
      <w:r>
        <w:rPr>
          <w:rFonts w:ascii="標楷體" w:hAnsi="標楷體" w:cs="標楷體"/>
        </w:rPr>
        <w:t>生活科技與應用</w:t>
      </w:r>
      <w:r>
        <w:rPr>
          <w:rFonts w:ascii="標楷體" w:hAnsi="標楷體" w:cs="標楷體"/>
        </w:rPr>
        <w:t>(</w:t>
      </w:r>
      <w:r>
        <w:rPr>
          <w:rFonts w:ascii="標楷體" w:hAnsi="標楷體" w:cs="標楷體"/>
        </w:rPr>
        <w:t>補考</w:t>
      </w:r>
      <w:r w:rsidR="007F2CA8">
        <w:rPr>
          <w:rFonts w:ascii="標楷體" w:hAnsi="標楷體" w:cs="標楷體" w:hint="eastAsia"/>
        </w:rPr>
        <w:t>題庫</w:t>
      </w:r>
      <w:bookmarkStart w:id="0" w:name="_GoBack"/>
      <w:bookmarkEnd w:id="0"/>
      <w:r>
        <w:rPr>
          <w:rFonts w:ascii="標楷體" w:hAnsi="標楷體" w:cs="標楷體"/>
        </w:rPr>
        <w:t>)</w:t>
      </w:r>
      <w:r>
        <w:rPr>
          <w:rFonts w:ascii="標楷體" w:hAnsi="標楷體" w:cs="標楷體"/>
        </w:rPr>
        <w:t xml:space="preserve">　國中科技領域　命題教師：</w:t>
      </w:r>
      <w:r>
        <w:rPr>
          <w:rFonts w:ascii="標楷體" w:hAnsi="標楷體" w:cs="標楷體"/>
          <w:u w:val="single"/>
        </w:rPr>
        <w:t xml:space="preserve"> </w:t>
      </w:r>
      <w:r>
        <w:rPr>
          <w:rFonts w:ascii="標楷體" w:hAnsi="標楷體" w:cs="標楷體"/>
          <w:u w:val="single"/>
        </w:rPr>
        <w:t>曾子紳</w:t>
      </w:r>
      <w:r>
        <w:rPr>
          <w:rFonts w:ascii="標楷體" w:hAnsi="標楷體" w:cs="標楷體"/>
          <w:u w:val="single"/>
        </w:rPr>
        <w:t xml:space="preserve"> </w:t>
      </w:r>
      <w:r>
        <w:rPr>
          <w:rFonts w:ascii="標楷體" w:hAnsi="標楷體" w:cs="標楷體"/>
        </w:rPr>
        <w:t xml:space="preserve">　</w:t>
      </w:r>
      <w:r>
        <w:rPr>
          <w:rFonts w:ascii="標楷體" w:hAnsi="標楷體" w:cs="標楷體"/>
          <w:u w:val="single"/>
        </w:rPr>
        <w:t xml:space="preserve"> </w:t>
      </w:r>
      <w:r>
        <w:rPr>
          <w:rFonts w:ascii="標楷體" w:hAnsi="標楷體" w:cs="標楷體"/>
          <w:u w:val="single"/>
        </w:rPr>
        <w:t xml:space="preserve">　</w:t>
      </w:r>
      <w:r>
        <w:rPr>
          <w:rFonts w:ascii="標楷體" w:hAnsi="標楷體" w:cs="標楷體"/>
        </w:rPr>
        <w:t>年</w:t>
      </w:r>
      <w:r>
        <w:rPr>
          <w:rFonts w:ascii="標楷體" w:hAnsi="標楷體" w:cs="標楷體"/>
          <w:u w:val="single"/>
        </w:rPr>
        <w:t xml:space="preserve"> </w:t>
      </w:r>
      <w:r>
        <w:rPr>
          <w:rFonts w:ascii="標楷體" w:hAnsi="標楷體" w:cs="標楷體"/>
          <w:u w:val="single"/>
        </w:rPr>
        <w:t xml:space="preserve">　</w:t>
      </w:r>
      <w:r>
        <w:rPr>
          <w:rFonts w:ascii="標楷體" w:hAnsi="標楷體" w:cs="標楷體"/>
        </w:rPr>
        <w:t>班　座號：</w:t>
      </w:r>
      <w:r>
        <w:rPr>
          <w:rFonts w:ascii="標楷體" w:hAnsi="標楷體" w:cs="標楷體"/>
          <w:u w:val="single"/>
        </w:rPr>
        <w:t xml:space="preserve">   </w:t>
      </w:r>
      <w:r>
        <w:rPr>
          <w:rFonts w:ascii="標楷體" w:hAnsi="標楷體" w:cs="標楷體"/>
        </w:rPr>
        <w:t xml:space="preserve">　姓名：</w:t>
      </w:r>
      <w:r>
        <w:rPr>
          <w:rFonts w:ascii="標楷體" w:hAnsi="標楷體" w:cs="標楷體"/>
          <w:u w:val="single"/>
        </w:rPr>
        <w:t xml:space="preserve">　　　　　　</w:t>
      </w:r>
    </w:p>
    <w:p w:rsidR="00C02200" w:rsidRDefault="009216D6">
      <w:pPr>
        <w:pStyle w:val="Normal6c9862ff-a8f3-48fb-a36d-1f2f87c54c56"/>
        <w:snapToGrid w:val="0"/>
        <w:sectPr w:rsidR="00C02200">
          <w:footerReference w:type="even" r:id="rId8"/>
          <w:footerReference w:type="default" r:id="rId9"/>
          <w:type w:val="continuous"/>
          <w:pgSz w:w="11900" w:h="16840"/>
          <w:pgMar w:top="567" w:right="567" w:bottom="567" w:left="567" w:header="567" w:footer="200" w:gutter="0"/>
          <w:cols w:sep="1" w:space="720"/>
          <w:docGrid w:type="lines" w:linePitch="326"/>
        </w:sectPr>
      </w:pPr>
      <w:r>
        <w:rPr>
          <w:rFonts w:ascii="標楷體" w:hAnsi="標楷體" w:cs="標楷體"/>
        </w:rPr>
        <w:t>[</w:t>
      </w:r>
      <w:r>
        <w:rPr>
          <w:rFonts w:ascii="標楷體" w:hAnsi="標楷體" w:cs="標楷體"/>
        </w:rPr>
        <w:t>滿分</w:t>
      </w:r>
      <w:r>
        <w:rPr>
          <w:rFonts w:ascii="標楷體" w:hAnsi="標楷體" w:cs="標楷體"/>
        </w:rPr>
        <w:t>100</w:t>
      </w:r>
      <w:r>
        <w:rPr>
          <w:rFonts w:ascii="標楷體" w:hAnsi="標楷體" w:cs="標楷體"/>
        </w:rPr>
        <w:t>分</w:t>
      </w:r>
      <w:r>
        <w:rPr>
          <w:rFonts w:ascii="標楷體" w:hAnsi="標楷體" w:cs="標楷體"/>
        </w:rPr>
        <w:t>]</w:t>
      </w:r>
    </w:p>
    <w:p w:rsidR="00C02200" w:rsidRDefault="00C02200">
      <w:pPr>
        <w:pStyle w:val="Normal6c9862ff-a8f3-48fb-a36d-1f2f87c54c56"/>
        <w:snapToGrid w:val="0"/>
        <w:sectPr w:rsidR="00C02200">
          <w:footerReference w:type="even" r:id="rId10"/>
          <w:type w:val="continuous"/>
          <w:pgSz w:w="11900" w:h="16840"/>
          <w:pgMar w:top="567" w:right="567" w:bottom="567" w:left="567" w:header="567" w:footer="200" w:gutter="0"/>
          <w:cols w:sep="1" w:space="720"/>
          <w:docGrid w:type="lines" w:linePitch="326"/>
        </w:sectPr>
      </w:pPr>
    </w:p>
    <w:p w:rsidR="00C02200" w:rsidRDefault="009216D6">
      <w:pPr>
        <w:pStyle w:val="testTypeHeader"/>
      </w:pPr>
      <w:r>
        <w:lastRenderedPageBreak/>
        <w:t>是非題</w:t>
      </w:r>
      <w:r>
        <w:t xml:space="preserve"> </w:t>
      </w:r>
      <w:r>
        <w:t>（每題</w:t>
      </w:r>
      <w:r>
        <w:t>5</w:t>
      </w:r>
      <w:r>
        <w:t>分，共</w:t>
      </w:r>
      <w:r>
        <w:t>65</w:t>
      </w:r>
      <w:r>
        <w:t>分）</w:t>
      </w:r>
    </w:p>
    <w:p w:rsidR="00C02200" w:rsidRDefault="009216D6">
      <w:pPr>
        <w:pStyle w:val="Normal6c9862ff-a8f3-48fb-a36d-1f2f87c54c56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" w:name="Z_aa7b92d4_8372_4389_a621_6200117e4c26"/>
      <w:r>
        <w:rPr>
          <w:color w:val="000000"/>
        </w:rPr>
        <w:t xml:space="preserve">(   ) </w:t>
      </w:r>
      <w:r>
        <w:rPr>
          <w:rFonts w:hint="eastAsia"/>
          <w:color w:val="000000"/>
        </w:rPr>
        <w:t>利用「奔馳法」討論汽水產品的開發，將檸檬口味的汽水改為葡萄口味的汽水，這是利用了「調適」這個討論面向。</w:t>
      </w:r>
    </w:p>
    <w:p w:rsidR="00C02200" w:rsidRDefault="009216D6">
      <w:pPr>
        <w:pStyle w:val="Normal6c9862ff-a8f3-48fb-a36d-1f2f87c54c56"/>
        <w:snapToGrid w:val="0"/>
        <w:ind w:left="1050"/>
        <w:rPr>
          <w:color w:val="0000FF"/>
        </w:rPr>
      </w:pPr>
      <w:r>
        <w:rPr>
          <w:rFonts w:hint="eastAsia"/>
          <w:color w:val="0000FF"/>
        </w:rPr>
        <w:t>答案：╳</w:t>
      </w:r>
    </w:p>
    <w:p w:rsidR="00C02200" w:rsidRDefault="009216D6">
      <w:pPr>
        <w:pStyle w:val="Normal6c9862ff-a8f3-48fb-a36d-1f2f87c54c56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2" w:name="Z_f86dccff_b78a_4fbd_8277_6a53849fc472"/>
      <w:bookmarkEnd w:id="1"/>
      <w:r>
        <w:rPr>
          <w:color w:val="000000"/>
        </w:rPr>
        <w:t xml:space="preserve">(   ) </w:t>
      </w:r>
      <w:r>
        <w:rPr>
          <w:rFonts w:hint="eastAsia"/>
          <w:color w:val="000000"/>
        </w:rPr>
        <w:t>在「挑選最佳方案」時，要再次思考問題的關鍵要素，並比較各種解決方案的優缺點。</w:t>
      </w:r>
    </w:p>
    <w:p w:rsidR="00C02200" w:rsidRDefault="009216D6">
      <w:pPr>
        <w:pStyle w:val="Normal6c9862ff-a8f3-48fb-a36d-1f2f87c54c56"/>
        <w:snapToGrid w:val="0"/>
        <w:ind w:left="1050"/>
        <w:rPr>
          <w:color w:val="0000FF"/>
        </w:rPr>
      </w:pPr>
      <w:r>
        <w:rPr>
          <w:rFonts w:hint="eastAsia"/>
          <w:color w:val="0000FF"/>
        </w:rPr>
        <w:t>答案：○</w:t>
      </w:r>
    </w:p>
    <w:p w:rsidR="00C02200" w:rsidRDefault="009216D6">
      <w:pPr>
        <w:pStyle w:val="Normal6c9862ff-a8f3-48fb-a36d-1f2f87c54c56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3" w:name="Z_37214482_0b37_42b6_b34d_e73af689cd99"/>
      <w:bookmarkEnd w:id="2"/>
      <w:r>
        <w:rPr>
          <w:color w:val="000000"/>
        </w:rPr>
        <w:t xml:space="preserve">(   ) </w:t>
      </w:r>
      <w:r>
        <w:rPr>
          <w:rFonts w:hint="eastAsia"/>
          <w:color w:val="000000"/>
        </w:rPr>
        <w:t>利用「奔馳法」討論自動鉛筆的開發，將自動鉛筆的按壓處，改到手握持的地方，這是利用了「重排」這個討論面向。</w:t>
      </w:r>
    </w:p>
    <w:p w:rsidR="00C02200" w:rsidRDefault="009216D6">
      <w:pPr>
        <w:pStyle w:val="Normal6c9862ff-a8f3-48fb-a36d-1f2f87c54c56"/>
        <w:snapToGrid w:val="0"/>
        <w:ind w:left="1050"/>
        <w:rPr>
          <w:color w:val="0000FF"/>
        </w:rPr>
      </w:pPr>
      <w:r>
        <w:rPr>
          <w:rFonts w:hint="eastAsia"/>
          <w:color w:val="0000FF"/>
        </w:rPr>
        <w:t>答案：○</w:t>
      </w:r>
    </w:p>
    <w:p w:rsidR="00C02200" w:rsidRDefault="009216D6">
      <w:pPr>
        <w:pStyle w:val="Normal6c9862ff-a8f3-48fb-a36d-1f2f87c54c56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4" w:name="Z_8ad180bc_d692_497c_bbf1_bc418f54e676"/>
      <w:bookmarkEnd w:id="3"/>
      <w:r>
        <w:rPr>
          <w:color w:val="000000"/>
        </w:rPr>
        <w:t xml:space="preserve">(   ) </w:t>
      </w:r>
      <w:r>
        <w:rPr>
          <w:rFonts w:hint="eastAsia"/>
          <w:color w:val="000000"/>
        </w:rPr>
        <w:t>尺度單位為公分（</w:t>
      </w:r>
      <w:r>
        <w:rPr>
          <w:rFonts w:hint="eastAsia"/>
          <w:color w:val="000000"/>
        </w:rPr>
        <w:t>cm</w:t>
      </w:r>
      <w:r>
        <w:rPr>
          <w:rFonts w:hint="eastAsia"/>
          <w:color w:val="000000"/>
        </w:rPr>
        <w:t>）時不必再加註明，否則必須註明單位。</w:t>
      </w:r>
    </w:p>
    <w:p w:rsidR="00C02200" w:rsidRDefault="009216D6">
      <w:pPr>
        <w:pStyle w:val="Normal6c9862ff-a8f3-48fb-a36d-1f2f87c54c56"/>
        <w:snapToGrid w:val="0"/>
        <w:ind w:left="1050"/>
        <w:rPr>
          <w:color w:val="0000FF"/>
        </w:rPr>
      </w:pPr>
      <w:r>
        <w:rPr>
          <w:rFonts w:hint="eastAsia"/>
          <w:color w:val="0000FF"/>
        </w:rPr>
        <w:t>答案：╳</w:t>
      </w:r>
    </w:p>
    <w:p w:rsidR="00C02200" w:rsidRDefault="009216D6">
      <w:pPr>
        <w:pStyle w:val="Normal6c9862ff-a8f3-48fb-a36d-1f2f87c54c56"/>
        <w:snapToGrid w:val="0"/>
        <w:ind w:left="1050"/>
        <w:rPr>
          <w:color w:val="808000"/>
        </w:rPr>
      </w:pPr>
      <w:r>
        <w:rPr>
          <w:rFonts w:hint="eastAsia"/>
          <w:color w:val="808000"/>
          <w:bdr w:val="single" w:sz="4" w:space="0" w:color="auto"/>
          <w:shd w:val="pct15" w:color="auto" w:fill="FFFFFF"/>
        </w:rPr>
        <w:t>解析</w:t>
      </w:r>
      <w:r>
        <w:rPr>
          <w:rFonts w:hint="eastAsia"/>
          <w:color w:val="808000"/>
        </w:rPr>
        <w:t>：尺度單位為公釐（</w:t>
      </w:r>
      <w:r>
        <w:rPr>
          <w:rFonts w:hint="eastAsia"/>
          <w:color w:val="808000"/>
        </w:rPr>
        <w:t>mm</w:t>
      </w:r>
      <w:r>
        <w:rPr>
          <w:rFonts w:hint="eastAsia"/>
          <w:color w:val="808000"/>
        </w:rPr>
        <w:t>）時不必再加註明。</w:t>
      </w:r>
    </w:p>
    <w:p w:rsidR="00C02200" w:rsidRDefault="009216D6">
      <w:pPr>
        <w:pStyle w:val="Normal6c9862ff-a8f3-48fb-a36d-1f2f87c54c56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5" w:name="Z_73d9a06b_6725_4da7_9781_497bf7f152a0"/>
      <w:bookmarkEnd w:id="4"/>
      <w:r>
        <w:rPr>
          <w:color w:val="000000"/>
        </w:rPr>
        <w:t xml:space="preserve">(   ) </w:t>
      </w:r>
      <w:r>
        <w:rPr>
          <w:rFonts w:hint="eastAsia"/>
          <w:color w:val="000000"/>
        </w:rPr>
        <w:t>「規劃與執行」是「科技問題解決歷程」中最後一個步驟。</w:t>
      </w:r>
    </w:p>
    <w:p w:rsidR="00C02200" w:rsidRDefault="009216D6">
      <w:pPr>
        <w:pStyle w:val="Normal6c9862ff-a8f3-48fb-a36d-1f2f87c54c56"/>
        <w:snapToGrid w:val="0"/>
        <w:ind w:left="1050"/>
        <w:rPr>
          <w:color w:val="0000FF"/>
        </w:rPr>
      </w:pPr>
      <w:r>
        <w:rPr>
          <w:rFonts w:hint="eastAsia"/>
          <w:color w:val="0000FF"/>
        </w:rPr>
        <w:t>答案：╳</w:t>
      </w:r>
    </w:p>
    <w:p w:rsidR="00C02200" w:rsidRDefault="009216D6">
      <w:pPr>
        <w:pStyle w:val="Normal6c9862ff-a8f3-48fb-a36d-1f2f87c54c56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6" w:name="Z_f6d78cdb_08e9_4c2a_8b6f_f263d576eae5"/>
      <w:bookmarkEnd w:id="5"/>
      <w:r>
        <w:rPr>
          <w:color w:val="000000"/>
        </w:rPr>
        <w:t xml:space="preserve">(   ) </w:t>
      </w:r>
      <w:r>
        <w:rPr>
          <w:rFonts w:hint="eastAsia"/>
          <w:color w:val="000000"/>
          <w:u w:val="single"/>
        </w:rPr>
        <w:t>臺北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101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利用阻尼器的設計，降低地震的影響，是屬於「能源動力科技」的一種。</w:t>
      </w:r>
    </w:p>
    <w:p w:rsidR="00C02200" w:rsidRDefault="009216D6">
      <w:pPr>
        <w:pStyle w:val="Normal6c9862ff-a8f3-48fb-a36d-1f2f87c54c56"/>
        <w:snapToGrid w:val="0"/>
        <w:ind w:left="1050"/>
        <w:rPr>
          <w:color w:val="0000FF"/>
        </w:rPr>
      </w:pPr>
      <w:r>
        <w:rPr>
          <w:rFonts w:hint="eastAsia"/>
          <w:color w:val="0000FF"/>
        </w:rPr>
        <w:t>答案：╳</w:t>
      </w:r>
    </w:p>
    <w:p w:rsidR="00C02200" w:rsidRDefault="009216D6">
      <w:pPr>
        <w:pStyle w:val="Normal6c9862ff-a8f3-48fb-a36d-1f2f87c54c56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7" w:name="Z_e7e46ef4_e353_4587_ab18_3d9fbe1abe00"/>
      <w:bookmarkEnd w:id="6"/>
      <w:r>
        <w:rPr>
          <w:color w:val="000000"/>
        </w:rPr>
        <w:t xml:space="preserve">(   ) </w:t>
      </w:r>
      <w:r w:rsidRPr="00381981">
        <w:rPr>
          <w:rFonts w:hint="eastAsia"/>
          <w:color w:val="000000"/>
        </w:rPr>
        <w:t>利用奔馳法討論自動鉛筆的開發，將自動鉛筆的按壓處，改到手握持的地方，這是利用了「重排」這個討論面向。</w:t>
      </w:r>
    </w:p>
    <w:p w:rsidR="00C02200" w:rsidRDefault="009216D6">
      <w:pPr>
        <w:pStyle w:val="Normal6c9862ff-a8f3-48fb-a36d-1f2f87c54c56"/>
        <w:snapToGrid w:val="0"/>
        <w:ind w:left="1050"/>
        <w:rPr>
          <w:rFonts w:ascii="標楷體" w:hAnsi="標楷體"/>
          <w:color w:val="0000FF"/>
        </w:rPr>
      </w:pPr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○</w:t>
      </w:r>
    </w:p>
    <w:p w:rsidR="00C02200" w:rsidRDefault="009216D6">
      <w:pPr>
        <w:pStyle w:val="Normal6c9862ff-a8f3-48fb-a36d-1f2f87c54c56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8" w:name="Z_99704e1a_8959_4006_aa0a_5138de2fb5c9"/>
      <w:bookmarkEnd w:id="7"/>
      <w:r>
        <w:rPr>
          <w:color w:val="000000"/>
        </w:rPr>
        <w:t xml:space="preserve">(   ) </w:t>
      </w:r>
      <w:r>
        <w:rPr>
          <w:rFonts w:hint="eastAsia"/>
          <w:color w:val="000000"/>
        </w:rPr>
        <w:t>不管鋸子鋸齒方向為何，施力方向都為「拉回」時施力。</w:t>
      </w:r>
    </w:p>
    <w:p w:rsidR="00C02200" w:rsidRDefault="009216D6">
      <w:pPr>
        <w:pStyle w:val="Normal6c9862ff-a8f3-48fb-a36d-1f2f87c54c56"/>
        <w:snapToGrid w:val="0"/>
        <w:ind w:left="1050"/>
        <w:rPr>
          <w:color w:val="0000FF"/>
        </w:rPr>
      </w:pPr>
      <w:r>
        <w:rPr>
          <w:rFonts w:hint="eastAsia"/>
          <w:color w:val="0000FF"/>
        </w:rPr>
        <w:t>答案：╳</w:t>
      </w:r>
    </w:p>
    <w:p w:rsidR="00C02200" w:rsidRDefault="009216D6">
      <w:pPr>
        <w:pStyle w:val="Normal6c9862ff-a8f3-48fb-a36d-1f2f87c54c56"/>
        <w:snapToGrid w:val="0"/>
        <w:ind w:left="1050"/>
        <w:rPr>
          <w:color w:val="808000"/>
        </w:rPr>
      </w:pPr>
      <w:r>
        <w:rPr>
          <w:rFonts w:hint="eastAsia"/>
          <w:color w:val="808000"/>
          <w:bdr w:val="single" w:sz="4" w:space="0" w:color="auto"/>
          <w:shd w:val="pct15" w:color="auto" w:fill="FFFFFF"/>
        </w:rPr>
        <w:t>解析</w:t>
      </w:r>
      <w:r>
        <w:rPr>
          <w:rFonts w:hint="eastAsia"/>
          <w:color w:val="808000"/>
        </w:rPr>
        <w:t>：必須依據鋸齒方向施力。</w:t>
      </w:r>
    </w:p>
    <w:p w:rsidR="00C02200" w:rsidRDefault="009216D6">
      <w:pPr>
        <w:pStyle w:val="Normal6c9862ff-a8f3-48fb-a36d-1f2f87c54c56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9" w:name="Z_aa6a42a3_66c4_4173_9ab3_db9b5520ef03"/>
      <w:bookmarkEnd w:id="8"/>
      <w:r>
        <w:rPr>
          <w:color w:val="000000"/>
        </w:rPr>
        <w:t xml:space="preserve">(   ) </w:t>
      </w:r>
      <w:r>
        <w:rPr>
          <w:rFonts w:hint="eastAsia"/>
          <w:color w:val="000000"/>
        </w:rPr>
        <w:t>為了統一各國的電壓系統，目前世界各國的電壓均為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110V</w:t>
      </w:r>
      <w:r>
        <w:rPr>
          <w:rFonts w:hint="eastAsia"/>
          <w:color w:val="000000"/>
        </w:rPr>
        <w:t>。</w:t>
      </w:r>
    </w:p>
    <w:p w:rsidR="00C02200" w:rsidRDefault="009216D6">
      <w:pPr>
        <w:pStyle w:val="Normal6c9862ff-a8f3-48fb-a36d-1f2f87c54c56"/>
        <w:snapToGrid w:val="0"/>
        <w:ind w:left="1050"/>
        <w:rPr>
          <w:color w:val="0000FF"/>
        </w:rPr>
      </w:pPr>
      <w:r>
        <w:rPr>
          <w:rFonts w:hint="eastAsia"/>
          <w:color w:val="0000FF"/>
        </w:rPr>
        <w:t>答案：╳</w:t>
      </w:r>
    </w:p>
    <w:p w:rsidR="00C02200" w:rsidRDefault="009216D6">
      <w:pPr>
        <w:pStyle w:val="Normal6c9862ff-a8f3-48fb-a36d-1f2f87c54c56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0" w:name="Z_58eb3dff_c3ec_4972_bccd_9885e238b961"/>
      <w:bookmarkEnd w:id="9"/>
      <w:r>
        <w:rPr>
          <w:color w:val="000000"/>
        </w:rPr>
        <w:t xml:space="preserve">(   ) </w:t>
      </w:r>
      <w:r>
        <w:rPr>
          <w:rFonts w:hint="eastAsia"/>
          <w:color w:val="000000"/>
        </w:rPr>
        <w:t>發生意外時，無論事情的嚴重性，請立即關閉電源，並通知任課老師。</w:t>
      </w:r>
    </w:p>
    <w:p w:rsidR="00C02200" w:rsidRDefault="009216D6">
      <w:pPr>
        <w:pStyle w:val="Normal6c9862ff-a8f3-48fb-a36d-1f2f87c54c56"/>
        <w:snapToGrid w:val="0"/>
        <w:ind w:left="1050"/>
        <w:rPr>
          <w:color w:val="0000FF"/>
        </w:rPr>
      </w:pPr>
      <w:r>
        <w:rPr>
          <w:rFonts w:hint="eastAsia"/>
          <w:color w:val="0000FF"/>
        </w:rPr>
        <w:t>答案：○</w:t>
      </w:r>
    </w:p>
    <w:p w:rsidR="00C02200" w:rsidRDefault="009216D6">
      <w:pPr>
        <w:pStyle w:val="Normal6c9862ff-a8f3-48fb-a36d-1f2f87c54c56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1" w:name="Z_ed075a02_92bf_4e34_9389_ca2e1ee99383"/>
      <w:bookmarkEnd w:id="10"/>
      <w:r>
        <w:rPr>
          <w:color w:val="000000"/>
        </w:rPr>
        <w:t xml:space="preserve">(   ) </w:t>
      </w:r>
      <w:r>
        <w:rPr>
          <w:rFonts w:hint="eastAsia"/>
          <w:color w:val="000000"/>
        </w:rPr>
        <w:t>鋼尺可用來作為切削工具。</w:t>
      </w:r>
    </w:p>
    <w:p w:rsidR="00C02200" w:rsidRDefault="009216D6">
      <w:pPr>
        <w:pStyle w:val="Normal6c9862ff-a8f3-48fb-a36d-1f2f87c54c56"/>
        <w:snapToGrid w:val="0"/>
        <w:ind w:left="1050"/>
        <w:rPr>
          <w:color w:val="0000FF"/>
        </w:rPr>
      </w:pPr>
      <w:r>
        <w:rPr>
          <w:rFonts w:hint="eastAsia"/>
          <w:color w:val="0000FF"/>
        </w:rPr>
        <w:t>答案：╳</w:t>
      </w:r>
    </w:p>
    <w:p w:rsidR="00C02200" w:rsidRDefault="009216D6">
      <w:pPr>
        <w:pStyle w:val="Normal6c9862ff-a8f3-48fb-a36d-1f2f87c54c56"/>
        <w:snapToGrid w:val="0"/>
        <w:ind w:left="1050"/>
        <w:rPr>
          <w:color w:val="808000"/>
        </w:rPr>
      </w:pPr>
      <w:r>
        <w:rPr>
          <w:rFonts w:hint="eastAsia"/>
          <w:color w:val="808000"/>
          <w:bdr w:val="single" w:sz="4" w:space="0" w:color="auto"/>
          <w:shd w:val="pct15" w:color="auto" w:fill="FFFFFF"/>
        </w:rPr>
        <w:t>解析</w:t>
      </w:r>
      <w:r>
        <w:rPr>
          <w:rFonts w:hint="eastAsia"/>
          <w:color w:val="808000"/>
        </w:rPr>
        <w:t>：不得使用鋼尺代替其他切削工具。</w:t>
      </w:r>
    </w:p>
    <w:p w:rsidR="00C02200" w:rsidRDefault="009216D6">
      <w:pPr>
        <w:pStyle w:val="Normal6c9862ff-a8f3-48fb-a36d-1f2f87c54c56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2" w:name="Z_6e70285e_a65e_4e4e_a547_9c6fb96e909b"/>
      <w:bookmarkEnd w:id="11"/>
      <w:r>
        <w:rPr>
          <w:color w:val="000000"/>
        </w:rPr>
        <w:t xml:space="preserve">(   ) </w:t>
      </w:r>
      <w:r>
        <w:rPr>
          <w:rFonts w:hint="eastAsia"/>
          <w:color w:val="000000"/>
        </w:rPr>
        <w:t>製作完成品後，持續的修正與改善，是完成一個優良作品的必備要點。</w:t>
      </w:r>
    </w:p>
    <w:p w:rsidR="00C02200" w:rsidRDefault="009216D6">
      <w:pPr>
        <w:pStyle w:val="Normal6c9862ff-a8f3-48fb-a36d-1f2f87c54c56"/>
        <w:snapToGrid w:val="0"/>
        <w:ind w:left="1050"/>
        <w:rPr>
          <w:color w:val="0000FF"/>
        </w:rPr>
      </w:pPr>
      <w:r>
        <w:rPr>
          <w:rFonts w:hint="eastAsia"/>
          <w:color w:val="0000FF"/>
        </w:rPr>
        <w:t>答案：○</w:t>
      </w:r>
    </w:p>
    <w:p w:rsidR="00C02200" w:rsidRDefault="009216D6">
      <w:pPr>
        <w:pStyle w:val="Normal6c9862ff-a8f3-48fb-a36d-1f2f87c54c56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3" w:name="Z_56717d06_bcc9_48fe_b48e_c7d4fde98d18"/>
      <w:bookmarkEnd w:id="12"/>
      <w:r>
        <w:rPr>
          <w:color w:val="000000"/>
        </w:rPr>
        <w:t xml:space="preserve">(   ) </w:t>
      </w:r>
      <w:r>
        <w:rPr>
          <w:rFonts w:hint="eastAsia"/>
          <w:color w:val="000000"/>
        </w:rPr>
        <w:t>「科技問題解決歷程」能夠有效的幫助我們思考如何解決生活中的問題。</w:t>
      </w:r>
    </w:p>
    <w:p w:rsidR="00C02200" w:rsidRDefault="009216D6">
      <w:pPr>
        <w:pStyle w:val="Normal6c9862ff-a8f3-48fb-a36d-1f2f87c54c56"/>
        <w:snapToGrid w:val="0"/>
        <w:ind w:left="1050"/>
        <w:rPr>
          <w:color w:val="0000FF"/>
        </w:rPr>
      </w:pPr>
      <w:r>
        <w:rPr>
          <w:rFonts w:hint="eastAsia"/>
          <w:color w:val="0000FF"/>
        </w:rPr>
        <w:t>答案：○</w:t>
      </w:r>
    </w:p>
    <w:bookmarkEnd w:id="13"/>
    <w:p w:rsidR="00C02200" w:rsidRDefault="009216D6">
      <w:pPr>
        <w:pStyle w:val="testTypeHeader"/>
      </w:pPr>
      <w:r>
        <w:t>選擇題</w:t>
      </w:r>
      <w:r>
        <w:t xml:space="preserve"> </w:t>
      </w:r>
      <w:r>
        <w:t>（每題</w:t>
      </w:r>
      <w:r>
        <w:t>5</w:t>
      </w:r>
      <w:r>
        <w:t>分，共</w:t>
      </w:r>
      <w:r>
        <w:t>35</w:t>
      </w:r>
      <w:r>
        <w:t>分）</w:t>
      </w:r>
    </w:p>
    <w:p w:rsidR="00C02200" w:rsidRDefault="009216D6">
      <w:pPr>
        <w:pStyle w:val="Normal6c9862ff-a8f3-48fb-a36d-1f2f87c54c56"/>
        <w:numPr>
          <w:ilvl w:val="0"/>
          <w:numId w:val="32"/>
        </w:numPr>
        <w:snapToGrid w:val="0"/>
        <w:ind w:left="1050" w:hanging="722"/>
        <w:rPr>
          <w:color w:val="000000"/>
        </w:rPr>
      </w:pPr>
      <w:bookmarkStart w:id="14" w:name="Z_0135ae9d_be88_4261_a933_ed433c7fb2a9"/>
      <w:r>
        <w:rPr>
          <w:color w:val="000000"/>
        </w:rPr>
        <w:t xml:space="preserve">(   ) </w:t>
      </w:r>
      <w:r>
        <w:rPr>
          <w:rFonts w:hint="eastAsia"/>
          <w:color w:val="000000"/>
        </w:rPr>
        <w:t>使用游標卡尺可以量出物體尺寸，附圖中所指的可以測量物品的哪個部分？</w:t>
      </w:r>
    </w:p>
    <w:p w:rsidR="00C02200" w:rsidRDefault="007F2CA8">
      <w:pPr>
        <w:pStyle w:val="Normal6c9862ff-a8f3-48fb-a36d-1f2f87c54c56"/>
        <w:ind w:left="105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6pt;height:58.9pt">
            <v:imagedata r:id="rId11" o:title="3-1-10"/>
          </v:shape>
        </w:pict>
      </w:r>
    </w:p>
    <w:p w:rsidR="00C02200" w:rsidRDefault="009216D6">
      <w:pPr>
        <w:pStyle w:val="Normal6c9862ff-a8f3-48fb-a36d-1f2f87c54c56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內徑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外徑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寬度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角度。</w:t>
      </w:r>
    </w:p>
    <w:p w:rsidR="00C02200" w:rsidRDefault="009216D6">
      <w:pPr>
        <w:pStyle w:val="Normal6c9862ff-a8f3-48fb-a36d-1f2f87c54c56"/>
        <w:snapToGrid w:val="0"/>
        <w:ind w:left="1050"/>
        <w:rPr>
          <w:color w:val="0000FF"/>
        </w:rPr>
      </w:pPr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Ａ</w:t>
      </w:r>
      <w:r>
        <w:rPr>
          <w:rFonts w:ascii="標楷體" w:hAnsi="標楷體" w:hint="eastAsia"/>
          <w:color w:val="0000FF"/>
        </w:rPr>
        <w:t>)</w:t>
      </w:r>
    </w:p>
    <w:p w:rsidR="00C02200" w:rsidRDefault="009216D6">
      <w:pPr>
        <w:pStyle w:val="Normal6c9862ff-a8f3-48fb-a36d-1f2f87c54c56"/>
        <w:numPr>
          <w:ilvl w:val="0"/>
          <w:numId w:val="32"/>
        </w:numPr>
        <w:snapToGrid w:val="0"/>
        <w:ind w:left="1050" w:hanging="722"/>
        <w:rPr>
          <w:color w:val="000000"/>
        </w:rPr>
      </w:pPr>
      <w:bookmarkStart w:id="15" w:name="Z_3d1b4570_9134_4836_aedd_c79cf046ac9d"/>
      <w:bookmarkEnd w:id="14"/>
      <w:r>
        <w:rPr>
          <w:color w:val="000000"/>
        </w:rPr>
        <w:t xml:space="preserve">(   ) </w:t>
      </w:r>
      <w:r>
        <w:rPr>
          <w:rFonts w:hint="eastAsia"/>
          <w:color w:val="000000"/>
        </w:rPr>
        <w:t>下列有關「生活科技教室安全使用規範」的敘述，何者</w:t>
      </w:r>
      <w:r>
        <w:rPr>
          <w:rFonts w:hint="eastAsia"/>
          <w:color w:val="000000"/>
          <w:u w:val="double"/>
        </w:rPr>
        <w:t>錯誤</w:t>
      </w:r>
      <w:r>
        <w:rPr>
          <w:rFonts w:hint="eastAsia"/>
          <w:color w:val="000000"/>
        </w:rPr>
        <w:t xml:space="preserve">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請勿攜帶飲料或食物到生活科技教室中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禁止在生活科技教室中大聲喧嘩、嬉鬧、</w:t>
      </w:r>
      <w:r>
        <w:rPr>
          <w:rFonts w:hint="eastAsia"/>
          <w:color w:val="000000"/>
        </w:rPr>
        <w:lastRenderedPageBreak/>
        <w:t xml:space="preserve">奔跑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同學被線鋸機輕微割傷，因為傷口很小，所以不用報告老師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進入生活科技教室請勿穿著拖鞋及寬鬆衣物。</w:t>
      </w:r>
    </w:p>
    <w:p w:rsidR="00C02200" w:rsidRDefault="009216D6">
      <w:pPr>
        <w:pStyle w:val="Normal6c9862ff-a8f3-48fb-a36d-1f2f87c54c56"/>
        <w:snapToGrid w:val="0"/>
        <w:ind w:left="1050"/>
        <w:rPr>
          <w:color w:val="0000FF"/>
        </w:rPr>
      </w:pPr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Ｃ</w:t>
      </w:r>
      <w:r>
        <w:rPr>
          <w:rFonts w:ascii="標楷體" w:hAnsi="標楷體" w:hint="eastAsia"/>
          <w:color w:val="0000FF"/>
        </w:rPr>
        <w:t>)</w:t>
      </w:r>
    </w:p>
    <w:p w:rsidR="00C02200" w:rsidRDefault="009216D6">
      <w:pPr>
        <w:pStyle w:val="Normal6c9862ff-a8f3-48fb-a36d-1f2f87c54c56"/>
        <w:numPr>
          <w:ilvl w:val="0"/>
          <w:numId w:val="32"/>
        </w:numPr>
        <w:snapToGrid w:val="0"/>
        <w:ind w:left="1050" w:hanging="722"/>
        <w:rPr>
          <w:color w:val="000000"/>
        </w:rPr>
      </w:pPr>
      <w:bookmarkStart w:id="16" w:name="Z_b319b5ea_0b2e_47bb_b958_c59409350a01"/>
      <w:bookmarkEnd w:id="15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陰影對視覺的效果？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真實感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實境感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立體感與空間感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以上皆是。</w:t>
      </w:r>
    </w:p>
    <w:p w:rsidR="00C02200" w:rsidRDefault="009216D6">
      <w:pPr>
        <w:pStyle w:val="Normal6c9862ff-a8f3-48fb-a36d-1f2f87c54c56"/>
        <w:snapToGrid w:val="0"/>
        <w:ind w:left="1050"/>
        <w:rPr>
          <w:color w:val="0000FF"/>
        </w:rPr>
      </w:pPr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Ｄ</w:t>
      </w:r>
      <w:r>
        <w:rPr>
          <w:rFonts w:ascii="標楷體" w:hAnsi="標楷體" w:hint="eastAsia"/>
          <w:color w:val="0000FF"/>
        </w:rPr>
        <w:t>)</w:t>
      </w:r>
    </w:p>
    <w:p w:rsidR="00C02200" w:rsidRDefault="009216D6">
      <w:pPr>
        <w:pStyle w:val="Normal6c9862ff-a8f3-48fb-a36d-1f2f87c54c56"/>
        <w:numPr>
          <w:ilvl w:val="0"/>
          <w:numId w:val="32"/>
        </w:numPr>
        <w:snapToGrid w:val="0"/>
        <w:ind w:left="1050" w:hanging="722"/>
        <w:rPr>
          <w:color w:val="000000"/>
        </w:rPr>
      </w:pPr>
      <w:bookmarkStart w:id="17" w:name="Z_17c5e52a_a9bd_4bb7_8e13_a716cd66a5af"/>
      <w:bookmarkEnd w:id="16"/>
      <w:r>
        <w:rPr>
          <w:color w:val="000000"/>
        </w:rPr>
        <w:t xml:space="preserve">(   ) </w:t>
      </w:r>
      <w:r>
        <w:rPr>
          <w:rFonts w:hint="eastAsia"/>
          <w:color w:val="000000"/>
        </w:rPr>
        <w:t>在製作木作彈珠臺時，下列敘述何者</w:t>
      </w:r>
      <w:r>
        <w:rPr>
          <w:rFonts w:hint="eastAsia"/>
          <w:color w:val="000000"/>
          <w:u w:val="double"/>
        </w:rPr>
        <w:t>錯誤</w:t>
      </w:r>
      <w:r>
        <w:rPr>
          <w:rFonts w:hint="eastAsia"/>
          <w:color w:val="000000"/>
        </w:rPr>
        <w:t xml:space="preserve">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先在密集板上畫出所有要組裝的木塊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標示後使用美工刀進行裁切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利用鐵鎚將釘子釘在底板上，且在下面墊上一塊木板以方便進行固定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利用白膠或三秒膠進行組裝的步驟並完成。</w:t>
      </w:r>
    </w:p>
    <w:p w:rsidR="00C02200" w:rsidRDefault="009216D6">
      <w:pPr>
        <w:pStyle w:val="Normal6c9862ff-a8f3-48fb-a36d-1f2f87c54c56"/>
        <w:snapToGrid w:val="0"/>
        <w:ind w:left="1050"/>
        <w:rPr>
          <w:color w:val="0000FF"/>
        </w:rPr>
      </w:pPr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Ｂ</w:t>
      </w:r>
      <w:r>
        <w:rPr>
          <w:rFonts w:ascii="標楷體" w:hAnsi="標楷體" w:hint="eastAsia"/>
          <w:color w:val="0000FF"/>
        </w:rPr>
        <w:t>)</w:t>
      </w:r>
    </w:p>
    <w:p w:rsidR="00C02200" w:rsidRDefault="009216D6">
      <w:pPr>
        <w:pStyle w:val="Normal6c9862ff-a8f3-48fb-a36d-1f2f87c54c56"/>
        <w:numPr>
          <w:ilvl w:val="0"/>
          <w:numId w:val="32"/>
        </w:numPr>
        <w:snapToGrid w:val="0"/>
        <w:ind w:left="1050" w:hanging="722"/>
        <w:rPr>
          <w:color w:val="000000"/>
        </w:rPr>
      </w:pPr>
      <w:bookmarkStart w:id="18" w:name="Z_a735f18d_c9c8_44a9_95b1_5184f4092711"/>
      <w:bookmarkEnd w:id="17"/>
      <w:r>
        <w:rPr>
          <w:color w:val="000000"/>
        </w:rPr>
        <w:t xml:space="preserve">(   ) </w:t>
      </w:r>
      <w:r>
        <w:rPr>
          <w:rFonts w:hint="eastAsia"/>
          <w:color w:val="000000"/>
        </w:rPr>
        <w:t>發生意外時，下</w:t>
      </w:r>
      <w:r>
        <w:rPr>
          <w:rFonts w:hint="eastAsia"/>
          <w:color w:val="000000"/>
        </w:rPr>
        <w:t>列哪一項作為</w:t>
      </w:r>
      <w:r>
        <w:rPr>
          <w:rFonts w:hint="eastAsia"/>
          <w:color w:val="000000"/>
          <w:u w:val="double"/>
        </w:rPr>
        <w:t>錯誤</w:t>
      </w:r>
      <w:r>
        <w:rPr>
          <w:rFonts w:hint="eastAsia"/>
          <w:color w:val="000000"/>
        </w:rPr>
        <w:t xml:space="preserve">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立即關閉機具電源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同學要趕快跑過來圍觀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通知任課教師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聽從教師的指示，進行處理。</w:t>
      </w:r>
    </w:p>
    <w:p w:rsidR="00C02200" w:rsidRDefault="009216D6">
      <w:pPr>
        <w:pStyle w:val="Normal6c9862ff-a8f3-48fb-a36d-1f2f87c54c56"/>
        <w:snapToGrid w:val="0"/>
        <w:ind w:left="1050"/>
        <w:rPr>
          <w:color w:val="0000FF"/>
        </w:rPr>
      </w:pPr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Ｂ</w:t>
      </w:r>
      <w:r>
        <w:rPr>
          <w:rFonts w:ascii="標楷體" w:hAnsi="標楷體" w:hint="eastAsia"/>
          <w:color w:val="0000FF"/>
        </w:rPr>
        <w:t>)</w:t>
      </w:r>
    </w:p>
    <w:p w:rsidR="00C02200" w:rsidRDefault="009216D6">
      <w:pPr>
        <w:pStyle w:val="Normal6c9862ff-a8f3-48fb-a36d-1f2f87c54c56"/>
        <w:numPr>
          <w:ilvl w:val="0"/>
          <w:numId w:val="32"/>
        </w:numPr>
        <w:snapToGrid w:val="0"/>
        <w:ind w:left="1050" w:hanging="722"/>
        <w:rPr>
          <w:color w:val="000000"/>
        </w:rPr>
      </w:pPr>
      <w:bookmarkStart w:id="19" w:name="Z_55dd49d2_2554_46e7_abd1_6fe0ad4e420d"/>
      <w:bookmarkEnd w:id="18"/>
      <w:r>
        <w:rPr>
          <w:color w:val="000000"/>
        </w:rPr>
        <w:t xml:space="preserve">(   ) </w:t>
      </w:r>
      <w:r>
        <w:rPr>
          <w:rFonts w:hint="eastAsia"/>
          <w:color w:val="000000"/>
          <w:u w:val="single"/>
        </w:rPr>
        <w:t>小美</w:t>
      </w:r>
      <w:r>
        <w:rPr>
          <w:rFonts w:hint="eastAsia"/>
          <w:color w:val="000000"/>
        </w:rPr>
        <w:t xml:space="preserve">在思考如何解決問題時，會先思考自己是否有類似經驗或先備知識，並提出可行的辦法，請問這是屬於「科技問題解決歷程」裡的哪一步驟？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界定問題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初步構想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測試與強化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挑選最佳方案。</w:t>
      </w:r>
    </w:p>
    <w:p w:rsidR="00C02200" w:rsidRDefault="009216D6">
      <w:pPr>
        <w:pStyle w:val="Normal6c9862ff-a8f3-48fb-a36d-1f2f87c54c56"/>
        <w:snapToGrid w:val="0"/>
        <w:ind w:left="1050"/>
        <w:rPr>
          <w:color w:val="0000FF"/>
        </w:rPr>
      </w:pPr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Ｂ</w:t>
      </w:r>
      <w:r>
        <w:rPr>
          <w:rFonts w:ascii="標楷體" w:hAnsi="標楷體" w:hint="eastAsia"/>
          <w:color w:val="0000FF"/>
        </w:rPr>
        <w:t>)</w:t>
      </w:r>
    </w:p>
    <w:p w:rsidR="00C02200" w:rsidRDefault="009216D6">
      <w:pPr>
        <w:pStyle w:val="Normal6c9862ff-a8f3-48fb-a36d-1f2f87c54c56"/>
        <w:numPr>
          <w:ilvl w:val="0"/>
          <w:numId w:val="32"/>
        </w:numPr>
        <w:snapToGrid w:val="0"/>
        <w:ind w:left="1050" w:hanging="722"/>
        <w:rPr>
          <w:color w:val="000000"/>
        </w:rPr>
      </w:pPr>
      <w:bookmarkStart w:id="20" w:name="Z_94fef69a_335d_4e79_8e66_51ed2ac655e2"/>
      <w:bookmarkEnd w:id="19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物體離投影面愈遠，所得正投影視圖？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愈大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愈小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大小不變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不一定。</w:t>
      </w:r>
    </w:p>
    <w:p w:rsidR="00C02200" w:rsidRDefault="009216D6">
      <w:pPr>
        <w:pStyle w:val="Normal6c9862ff-a8f3-48fb-a36d-1f2f87c54c56"/>
        <w:snapToGrid w:val="0"/>
        <w:ind w:left="1050"/>
        <w:rPr>
          <w:color w:val="0000FF"/>
        </w:rPr>
      </w:pPr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r>
        <w:rPr>
          <w:rFonts w:ascii="標楷體" w:hAnsi="標楷體" w:hint="eastAsia"/>
          <w:color w:val="0000FF"/>
        </w:rPr>
        <w:t>Ｃ</w:t>
      </w:r>
      <w:r>
        <w:rPr>
          <w:rFonts w:ascii="標楷體" w:hAnsi="標楷體" w:hint="eastAsia"/>
          <w:color w:val="0000FF"/>
        </w:rPr>
        <w:t>)</w:t>
      </w:r>
    </w:p>
    <w:p w:rsidR="00C02200" w:rsidRDefault="009216D6">
      <w:pPr>
        <w:pStyle w:val="Normal6c9862ff-a8f3-48fb-a36d-1f2f87c54c56"/>
        <w:snapToGrid w:val="0"/>
        <w:ind w:left="1050"/>
        <w:rPr>
          <w:color w:val="808000"/>
        </w:rPr>
      </w:pPr>
      <w:r>
        <w:rPr>
          <w:rFonts w:hint="eastAsia"/>
          <w:color w:val="808000"/>
          <w:bdr w:val="single" w:sz="4" w:space="0" w:color="auto"/>
          <w:shd w:val="pct15" w:color="auto" w:fill="FFFFFF"/>
        </w:rPr>
        <w:t>解析</w:t>
      </w:r>
      <w:r>
        <w:rPr>
          <w:rFonts w:hint="eastAsia"/>
          <w:color w:val="808000"/>
        </w:rPr>
        <w:t>：正投影視圖為平行投影，所得視圖大小不會因距離改變。</w:t>
      </w:r>
    </w:p>
    <w:bookmarkEnd w:id="20"/>
    <w:p w:rsidR="00C02200" w:rsidRDefault="00C02200">
      <w:pPr>
        <w:pStyle w:val="Normal6c9862ff-a8f3-48fb-a36d-1f2f87c54c56"/>
        <w:snapToGrid w:val="0"/>
      </w:pPr>
    </w:p>
    <w:sectPr w:rsidR="00C02200">
      <w:type w:val="continuous"/>
      <w:pgSz w:w="11900" w:h="16840"/>
      <w:pgMar w:top="567" w:right="567" w:bottom="567" w:left="567" w:header="567" w:footer="200" w:gutter="0"/>
      <w:cols w:sep="1"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6D6" w:rsidRDefault="009216D6">
      <w:pPr>
        <w:spacing w:line="240" w:lineRule="auto"/>
      </w:pPr>
      <w:r>
        <w:separator/>
      </w:r>
    </w:p>
  </w:endnote>
  <w:endnote w:type="continuationSeparator" w:id="0">
    <w:p w:rsidR="009216D6" w:rsidRDefault="009216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200" w:rsidRDefault="009216D6">
    <w:pPr>
      <w:pStyle w:val="Normal6c9862ff-a8f3-48fb-a36d-1f2f87c54c56"/>
      <w:framePr w:wrap="around" w:vAnchor="text" w:hAnchor="margin" w:xAlign="center" w:y="1"/>
    </w:pPr>
    <w:r>
      <w:fldChar w:fldCharType="begin"/>
    </w:r>
    <w:r>
      <w:instrText>PAGE</w:instrText>
    </w:r>
    <w:r>
      <w:fldChar w:fldCharType="separate"/>
    </w:r>
    <w:r>
      <w:t>XXX</w:t>
    </w:r>
    <w:r>
      <w:fldChar w:fldCharType="end"/>
    </w:r>
  </w:p>
  <w:p w:rsidR="00C02200" w:rsidRDefault="00C02200">
    <w:pPr>
      <w:pStyle w:val="Normal6c9862ff-a8f3-48fb-a36d-1f2f87c54c5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094924"/>
      <w:docPartObj>
        <w:docPartGallery w:val="Page Numbers (Bottom of Page)"/>
        <w:docPartUnique/>
      </w:docPartObj>
    </w:sdtPr>
    <w:sdtEndPr/>
    <w:sdtContent>
      <w:p w:rsidR="00C02200" w:rsidRDefault="009216D6">
        <w:pPr>
          <w:pStyle w:val="Normal6c9862ff-a8f3-48fb-a36d-1f2f87c54c5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CA8" w:rsidRPr="007F2CA8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200" w:rsidRDefault="009216D6">
    <w:pPr>
      <w:pStyle w:val="Normal6c9862ff-a8f3-48fb-a36d-1f2f87c54c56"/>
      <w:framePr w:wrap="around" w:vAnchor="text" w:hAnchor="margin" w:xAlign="center" w:y="1"/>
    </w:pPr>
    <w:r>
      <w:fldChar w:fldCharType="begin"/>
    </w:r>
    <w:r>
      <w:instrText>PAGE</w:instrText>
    </w:r>
    <w:r>
      <w:fldChar w:fldCharType="separate"/>
    </w:r>
    <w:r>
      <w:t>XXX</w:t>
    </w:r>
    <w:r>
      <w:fldChar w:fldCharType="end"/>
    </w:r>
  </w:p>
  <w:p w:rsidR="00C02200" w:rsidRDefault="00C02200">
    <w:pPr>
      <w:pStyle w:val="Normal6c9862ff-a8f3-48fb-a36d-1f2f87c54c5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6D6" w:rsidRDefault="009216D6">
      <w:pPr>
        <w:spacing w:line="240" w:lineRule="auto"/>
      </w:pPr>
      <w:r>
        <w:separator/>
      </w:r>
    </w:p>
  </w:footnote>
  <w:footnote w:type="continuationSeparator" w:id="0">
    <w:p w:rsidR="009216D6" w:rsidRDefault="009216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65B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" w15:restartNumberingAfterBreak="0">
    <w:nsid w:val="07CF351C"/>
    <w:multiLevelType w:val="multilevel"/>
    <w:tmpl w:val="42727CD0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0822413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3" w15:restartNumberingAfterBreak="0">
    <w:nsid w:val="15FF1AA0"/>
    <w:multiLevelType w:val="multilevel"/>
    <w:tmpl w:val="4C024714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4" w15:restartNumberingAfterBreak="0">
    <w:nsid w:val="1806655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5" w15:restartNumberingAfterBreak="0">
    <w:nsid w:val="189D6CE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6" w15:restartNumberingAfterBreak="0">
    <w:nsid w:val="1C47051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7" w15:restartNumberingAfterBreak="0">
    <w:nsid w:val="21364933"/>
    <w:multiLevelType w:val="hybridMultilevel"/>
    <w:tmpl w:val="BDE48274"/>
    <w:lvl w:ilvl="0" w:tplc="369A08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9A3EE738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A30BE7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D9E023A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D6E3E1E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4BA87A6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FB6D57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19C1BD8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3DA90FE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90607BA"/>
    <w:multiLevelType w:val="multilevel"/>
    <w:tmpl w:val="28B28AA2"/>
    <w:lvl w:ilvl="0">
      <w:start w:val="14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A622D5E"/>
    <w:multiLevelType w:val="multilevel"/>
    <w:tmpl w:val="754A0568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0" w15:restartNumberingAfterBreak="0">
    <w:nsid w:val="2C6269F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1" w15:restartNumberingAfterBreak="0">
    <w:nsid w:val="2C991F47"/>
    <w:multiLevelType w:val="hybridMultilevel"/>
    <w:tmpl w:val="464E8C12"/>
    <w:lvl w:ilvl="0" w:tplc="EEC6B62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B646136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F2A34A6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992CD12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4D45E16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A1273F8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376873A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A089D48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3A635DC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67C7F7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3" w15:restartNumberingAfterBreak="0">
    <w:nsid w:val="3D907F6F"/>
    <w:multiLevelType w:val="multilevel"/>
    <w:tmpl w:val="57BE9B84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4" w15:restartNumberingAfterBreak="0">
    <w:nsid w:val="3EE77156"/>
    <w:multiLevelType w:val="multilevel"/>
    <w:tmpl w:val="7FDA51DE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5" w15:restartNumberingAfterBreak="0">
    <w:nsid w:val="45447F5D"/>
    <w:multiLevelType w:val="hybridMultilevel"/>
    <w:tmpl w:val="DF9622F8"/>
    <w:lvl w:ilvl="0" w:tplc="014AF4B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CFAEF9DE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52BED28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65FE4BD6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9FAE5E4C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1C1CB5FA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EB3267B8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94121B36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67D4B5A0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C1518D0"/>
    <w:multiLevelType w:val="multilevel"/>
    <w:tmpl w:val="2A8A4C54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7" w15:restartNumberingAfterBreak="0">
    <w:nsid w:val="4D77077F"/>
    <w:multiLevelType w:val="multilevel"/>
    <w:tmpl w:val="6E7E3E5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8" w15:restartNumberingAfterBreak="0">
    <w:nsid w:val="4D8B0BC0"/>
    <w:multiLevelType w:val="hybridMultilevel"/>
    <w:tmpl w:val="07BC2C56"/>
    <w:lvl w:ilvl="0" w:tplc="253E35A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1B922FB2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140D4FE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C3C4F3C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0D83046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360B31A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4A251E0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F9AD894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3EE7D3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E4C0BB1"/>
    <w:multiLevelType w:val="hybridMultilevel"/>
    <w:tmpl w:val="536CEBD2"/>
    <w:lvl w:ilvl="0" w:tplc="58947CF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36B04868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3D4E25CA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2C3C7192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8EACDF46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1D602FBA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82E62770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3F82D56A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DA023580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EE85DFB"/>
    <w:multiLevelType w:val="multilevel"/>
    <w:tmpl w:val="86CA6728"/>
    <w:lvl w:ilvl="0">
      <w:start w:val="1"/>
      <w:numFmt w:val="taiwaneseCountingThousand"/>
      <w:pStyle w:val="testTypeHeaderbef8d989-5e9b-4e73-bd86-3eb99f4711e6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1" w15:restartNumberingAfterBreak="0">
    <w:nsid w:val="5A037D10"/>
    <w:multiLevelType w:val="multilevel"/>
    <w:tmpl w:val="389C42D0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2" w15:restartNumberingAfterBreak="0">
    <w:nsid w:val="5A2206D8"/>
    <w:multiLevelType w:val="multilevel"/>
    <w:tmpl w:val="7DC45010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3" w15:restartNumberingAfterBreak="0">
    <w:nsid w:val="5E977F15"/>
    <w:multiLevelType w:val="multilevel"/>
    <w:tmpl w:val="22E29240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4" w15:restartNumberingAfterBreak="0">
    <w:nsid w:val="667B39D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5" w15:restartNumberingAfterBreak="0">
    <w:nsid w:val="66906DF6"/>
    <w:multiLevelType w:val="multilevel"/>
    <w:tmpl w:val="78B8BC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692E5C5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7" w15:restartNumberingAfterBreak="0">
    <w:nsid w:val="6E963BFF"/>
    <w:multiLevelType w:val="multilevel"/>
    <w:tmpl w:val="A676A890"/>
    <w:lvl w:ilvl="0">
      <w:start w:val="1"/>
      <w:numFmt w:val="decimal"/>
      <w:lvlRestart w:val="0"/>
      <w:suff w:val="space"/>
      <w:lvlText w:val="%1."/>
      <w:lvlJc w:val="left"/>
      <w:pPr>
        <w:ind w:left="0" w:firstLine="624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8" w15:restartNumberingAfterBreak="0">
    <w:nsid w:val="70FD693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9" w15:restartNumberingAfterBreak="0">
    <w:nsid w:val="77D03883"/>
    <w:multiLevelType w:val="multilevel"/>
    <w:tmpl w:val="96BC4AD6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7B2F1DE3"/>
    <w:multiLevelType w:val="multilevel"/>
    <w:tmpl w:val="88F007A6"/>
    <w:lvl w:ilvl="0">
      <w:start w:val="1"/>
      <w:numFmt w:val="decimal"/>
      <w:lvlRestart w:val="0"/>
      <w:suff w:val="space"/>
      <w:lvlText w:val="%1."/>
      <w:lvlJc w:val="right"/>
      <w:pPr>
        <w:ind w:left="0" w:firstLine="284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31" w15:restartNumberingAfterBreak="0">
    <w:nsid w:val="7BE3193F"/>
    <w:multiLevelType w:val="multilevel"/>
    <w:tmpl w:val="647681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5"/>
  </w:num>
  <w:num w:numId="2">
    <w:abstractNumId w:val="17"/>
  </w:num>
  <w:num w:numId="3">
    <w:abstractNumId w:val="5"/>
  </w:num>
  <w:num w:numId="4">
    <w:abstractNumId w:val="12"/>
  </w:num>
  <w:num w:numId="5">
    <w:abstractNumId w:val="2"/>
  </w:num>
  <w:num w:numId="6">
    <w:abstractNumId w:val="13"/>
  </w:num>
  <w:num w:numId="7">
    <w:abstractNumId w:val="22"/>
  </w:num>
  <w:num w:numId="8">
    <w:abstractNumId w:val="30"/>
  </w:num>
  <w:num w:numId="9">
    <w:abstractNumId w:val="24"/>
  </w:num>
  <w:num w:numId="10">
    <w:abstractNumId w:val="19"/>
  </w:num>
  <w:num w:numId="11">
    <w:abstractNumId w:val="28"/>
  </w:num>
  <w:num w:numId="12">
    <w:abstractNumId w:val="15"/>
  </w:num>
  <w:num w:numId="13">
    <w:abstractNumId w:val="11"/>
  </w:num>
  <w:num w:numId="14">
    <w:abstractNumId w:val="23"/>
  </w:num>
  <w:num w:numId="15">
    <w:abstractNumId w:val="6"/>
  </w:num>
  <w:num w:numId="16">
    <w:abstractNumId w:val="18"/>
  </w:num>
  <w:num w:numId="17">
    <w:abstractNumId w:val="4"/>
  </w:num>
  <w:num w:numId="18">
    <w:abstractNumId w:val="9"/>
  </w:num>
  <w:num w:numId="19">
    <w:abstractNumId w:val="26"/>
  </w:num>
  <w:num w:numId="20">
    <w:abstractNumId w:val="16"/>
  </w:num>
  <w:num w:numId="21">
    <w:abstractNumId w:val="21"/>
  </w:num>
  <w:num w:numId="22">
    <w:abstractNumId w:val="14"/>
  </w:num>
  <w:num w:numId="23">
    <w:abstractNumId w:val="7"/>
  </w:num>
  <w:num w:numId="24">
    <w:abstractNumId w:val="0"/>
  </w:num>
  <w:num w:numId="25">
    <w:abstractNumId w:val="27"/>
  </w:num>
  <w:num w:numId="26">
    <w:abstractNumId w:val="3"/>
  </w:num>
  <w:num w:numId="27">
    <w:abstractNumId w:val="10"/>
  </w:num>
  <w:num w:numId="28">
    <w:abstractNumId w:val="31"/>
  </w:num>
  <w:num w:numId="29">
    <w:abstractNumId w:val="1"/>
  </w:num>
  <w:num w:numId="30">
    <w:abstractNumId w:val="20"/>
  </w:num>
  <w:num w:numId="31">
    <w:abstractNumId w:val="29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noLineBreaksAfter w:lang="zh-TW" w:val="()【（ＡＢＣＤＥＦ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02200"/>
    <w:rsid w:val="007F2CA8"/>
    <w:rsid w:val="009216D6"/>
    <w:rsid w:val="00C0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34439A-F8D8-4E96-869B-B1CBD17E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pPr>
      <w:spacing w:before="180" w:after="180" w:line="720" w:lineRule="atLeast"/>
      <w:outlineLvl w:val="0"/>
    </w:pPr>
    <w:rPr>
      <w:rFonts w:ascii="Arial" w:hAnsi="Arial"/>
      <w:b/>
      <w:bCs/>
      <w:kern w:val="52"/>
      <w:szCs w:val="52"/>
    </w:rPr>
  </w:style>
  <w:style w:type="paragraph" w:styleId="2">
    <w:name w:val="heading 2"/>
    <w:basedOn w:val="a"/>
    <w:next w:val="a"/>
    <w:qFormat/>
    <w:pPr>
      <w:numPr>
        <w:ilvl w:val="1"/>
        <w:numId w:val="20"/>
      </w:numPr>
      <w:outlineLvl w:val="1"/>
    </w:pPr>
    <w:rPr>
      <w:rFonts w:ascii="Arial" w:hAnsi="Arial" w:cs="Arial"/>
      <w:bCs/>
      <w:noProof/>
      <w:kern w:val="0"/>
      <w:szCs w:val="22"/>
      <w:lang w:eastAsia="ru-RU"/>
    </w:rPr>
  </w:style>
  <w:style w:type="paragraph" w:styleId="3">
    <w:name w:val="heading 3"/>
    <w:basedOn w:val="a"/>
    <w:next w:val="a"/>
    <w:qFormat/>
    <w:pPr>
      <w:numPr>
        <w:ilvl w:val="2"/>
        <w:numId w:val="20"/>
      </w:numPr>
      <w:outlineLvl w:val="2"/>
    </w:pPr>
    <w:rPr>
      <w:rFonts w:ascii="Arial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樣式1"/>
    <w:basedOn w:val="a"/>
    <w:pPr>
      <w:snapToGrid w:val="0"/>
    </w:pPr>
    <w:rPr>
      <w:b/>
      <w:sz w:val="2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customStyle="1" w:styleId="testTypeHeader">
    <w:name w:val="testTypeHeader"/>
    <w:basedOn w:val="1"/>
    <w:next w:val="a"/>
    <w:autoRedefine/>
    <w:qFormat/>
    <w:pPr>
      <w:numPr>
        <w:numId w:val="29"/>
      </w:numPr>
      <w:adjustRightInd w:val="0"/>
      <w:snapToGrid w:val="0"/>
      <w:spacing w:before="0" w:after="0" w:line="240" w:lineRule="auto"/>
    </w:pPr>
  </w:style>
  <w:style w:type="paragraph" w:customStyle="1" w:styleId="noSerialize">
    <w:name w:val="noSerialize"/>
    <w:basedOn w:val="a"/>
    <w:autoRedefine/>
    <w:pPr>
      <w:numPr>
        <w:ilvl w:val="1"/>
        <w:numId w:val="29"/>
      </w:numPr>
      <w:adjustRightInd w:val="0"/>
      <w:snapToGrid w:val="0"/>
      <w:ind w:leftChars="100" w:left="100"/>
    </w:pPr>
    <w:rPr>
      <w:rFonts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467A51"/>
    <w:pPr>
      <w:ind w:leftChars="0" w:left="907" w:hanging="510"/>
    </w:pPr>
  </w:style>
  <w:style w:type="paragraph" w:customStyle="1" w:styleId="nonChoiceHeader">
    <w:name w:val="nonChoiceHeader"/>
    <w:basedOn w:val="noSerialize"/>
    <w:autoRedefine/>
    <w:rsid w:val="00467A51"/>
    <w:pPr>
      <w:ind w:leftChars="0" w:left="397"/>
    </w:pPr>
  </w:style>
  <w:style w:type="paragraph" w:customStyle="1" w:styleId="testTypeHeaderA">
    <w:name w:val="testTypeHeaderA_"/>
    <w:basedOn w:val="testTypeHeader"/>
    <w:rsid w:val="004B4057"/>
  </w:style>
  <w:style w:type="paragraph" w:customStyle="1" w:styleId="ac03Header">
    <w:name w:val="ac03Header"/>
    <w:basedOn w:val="noSerialize"/>
    <w:next w:val="a"/>
    <w:autoRedefine/>
    <w:pPr>
      <w:ind w:left="1560" w:hangingChars="550" w:hanging="1320"/>
    </w:pPr>
  </w:style>
  <w:style w:type="paragraph" w:customStyle="1" w:styleId="testTypeHeaderE">
    <w:name w:val="testTypeHeaderE_"/>
    <w:basedOn w:val="testTypeHeader"/>
    <w:rsid w:val="004B4057"/>
  </w:style>
  <w:style w:type="character" w:customStyle="1" w:styleId="a4">
    <w:name w:val="頁首 字元"/>
    <w:link w:val="a3"/>
    <w:uiPriority w:val="99"/>
    <w:rsid w:val="008E1C06"/>
    <w:rPr>
      <w:rFonts w:eastAsia="標楷體"/>
      <w:kern w:val="2"/>
    </w:rPr>
  </w:style>
  <w:style w:type="paragraph" w:styleId="a8">
    <w:name w:val="Balloon Text"/>
    <w:basedOn w:val="a"/>
    <w:link w:val="a9"/>
    <w:rsid w:val="008E1C06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8E1C06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rsid w:val="00677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basedOn w:val="a0"/>
    <w:link w:val="a5"/>
    <w:uiPriority w:val="99"/>
    <w:rsid w:val="006771A7"/>
    <w:rPr>
      <w:rFonts w:eastAsia="標楷體"/>
      <w:kern w:val="2"/>
    </w:rPr>
  </w:style>
  <w:style w:type="paragraph" w:customStyle="1" w:styleId="Normal6c9862ff-a8f3-48fb-a36d-1f2f87c54c56">
    <w:name w:val="Normal_6c9862ff-a8f3-48fb-a36d-1f2f87c54c56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table" w:customStyle="1" w:styleId="NormalTablef7f41dfd-c880-419f-9716-f2b79f98e967">
    <w:name w:val="Normal Table_f7f41dfd-c880-419f-9716-f2b79f98e967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TypeHeaderbef8d989-5e9b-4e73-bd86-3eb99f4711e6">
    <w:name w:val="testTypeHeader_bef8d989-5e9b-4e73-bd86-3eb99f4711e6"/>
    <w:next w:val="a"/>
    <w:autoRedefine/>
    <w:qFormat/>
    <w:pPr>
      <w:numPr>
        <w:numId w:val="30"/>
      </w:numPr>
      <w:adjustRightInd w:val="0"/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6929D-E328-405C-B1FF-CAE566CE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0</DocSecurity>
  <Lines>10</Lines>
  <Paragraphs>3</Paragraphs>
  <ScaleCrop>false</ScaleCrop>
  <Company>翰林出版事業股份有限公司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Joseph</dc:creator>
  <cp:lastModifiedBy>User</cp:lastModifiedBy>
  <cp:revision>9</cp:revision>
  <cp:lastPrinted>2018-12-10T06:56:00Z</cp:lastPrinted>
  <dcterms:created xsi:type="dcterms:W3CDTF">2023-10-06T08:02:00Z</dcterms:created>
  <dcterms:modified xsi:type="dcterms:W3CDTF">2025-06-25T09:24:00Z</dcterms:modified>
</cp:coreProperties>
</file>