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F0CE9" w14:textId="77777777" w:rsidR="00F300BB" w:rsidRPr="00F06ABC" w:rsidRDefault="004E52CD">
      <w:pPr>
        <w:jc w:val="center"/>
        <w:rPr>
          <w:rStyle w:val="None"/>
          <w:rFonts w:ascii="微軟正黑體" w:eastAsia="微軟正黑體" w:hAnsi="微軟正黑體" w:cs="微軟正黑體" w:hint="default"/>
          <w:b/>
          <w:bCs/>
          <w:sz w:val="28"/>
          <w:szCs w:val="28"/>
        </w:rPr>
      </w:pPr>
      <w:bookmarkStart w:id="0" w:name="_GoBack"/>
      <w:bookmarkEnd w:id="0"/>
      <w:r w:rsidRPr="00F06ABC">
        <w:rPr>
          <w:rStyle w:val="None"/>
          <w:rFonts w:ascii="微軟正黑體" w:eastAsia="微軟正黑體" w:hAnsi="微軟正黑體" w:cs="微軟正黑體"/>
          <w:b/>
          <w:bCs/>
          <w:sz w:val="28"/>
          <w:szCs w:val="28"/>
        </w:rPr>
        <w:t>「小小觀眾養成指南」教師增能計畫</w:t>
      </w:r>
    </w:p>
    <w:p w14:paraId="707EE8F6" w14:textId="77777777" w:rsidR="00F300BB" w:rsidRDefault="004E52CD">
      <w:pPr>
        <w:pStyle w:val="a4"/>
        <w:numPr>
          <w:ilvl w:val="0"/>
          <w:numId w:val="2"/>
        </w:numPr>
        <w:rPr>
          <w:rFonts w:ascii="微軟正黑體" w:eastAsia="微軟正黑體" w:hAnsi="微軟正黑體" w:cs="微軟正黑體" w:hint="default"/>
          <w:b/>
          <w:bCs/>
          <w:lang w:val="zh-TW"/>
        </w:rPr>
      </w:pPr>
      <w:r>
        <w:rPr>
          <w:rStyle w:val="None"/>
          <w:rFonts w:ascii="微軟正黑體" w:eastAsia="微軟正黑體" w:hAnsi="微軟正黑體" w:cs="微軟正黑體"/>
          <w:b/>
          <w:bCs/>
        </w:rPr>
        <w:t>依據</w:t>
      </w:r>
      <w:r>
        <w:rPr>
          <w:rStyle w:val="None"/>
          <w:rFonts w:ascii="微軟正黑體" w:eastAsia="微軟正黑體" w:hAnsi="微軟正黑體" w:cs="微軟正黑體"/>
          <w:b/>
          <w:bCs/>
        </w:rPr>
        <w:t xml:space="preserve"> </w:t>
      </w:r>
    </w:p>
    <w:p w14:paraId="4FBC068C" w14:textId="77777777" w:rsidR="00F300BB" w:rsidRDefault="004E52CD">
      <w:pPr>
        <w:pStyle w:val="a4"/>
        <w:rPr>
          <w:rStyle w:val="None"/>
          <w:rFonts w:ascii="微軟正黑體" w:eastAsia="微軟正黑體" w:hAnsi="微軟正黑體" w:cs="微軟正黑體" w:hint="default"/>
        </w:rPr>
      </w:pPr>
      <w:r>
        <w:rPr>
          <w:rStyle w:val="None"/>
          <w:rFonts w:ascii="微軟正黑體" w:eastAsia="微軟正黑體" w:hAnsi="微軟正黑體" w:cs="微軟正黑體"/>
        </w:rPr>
        <w:t>「</w:t>
      </w:r>
      <w:r>
        <w:rPr>
          <w:rStyle w:val="None"/>
          <w:rFonts w:ascii="微軟正黑體" w:eastAsia="微軟正黑體" w:hAnsi="微軟正黑體" w:cs="微軟正黑體"/>
          <w:lang w:val="en-US"/>
        </w:rPr>
        <w:t>113</w:t>
      </w:r>
      <w:r>
        <w:rPr>
          <w:rStyle w:val="None"/>
          <w:rFonts w:ascii="微軟正黑體" w:eastAsia="微軟正黑體" w:hAnsi="微軟正黑體" w:cs="微軟正黑體"/>
        </w:rPr>
        <w:t>年度新竹</w:t>
      </w:r>
      <w:r>
        <w:rPr>
          <w:rStyle w:val="None"/>
          <w:rFonts w:ascii="微軟正黑體" w:eastAsia="微軟正黑體" w:hAnsi="微軟正黑體" w:cs="微軟正黑體"/>
          <w:lang w:val="en-US"/>
        </w:rPr>
        <w:t>241</w:t>
      </w:r>
      <w:r>
        <w:rPr>
          <w:rStyle w:val="None"/>
          <w:rFonts w:ascii="微軟正黑體" w:eastAsia="微軟正黑體" w:hAnsi="微軟正黑體" w:cs="微軟正黑體"/>
        </w:rPr>
        <w:t>藝術空間策展規劃執行」委託專業服務案。</w:t>
      </w:r>
    </w:p>
    <w:p w14:paraId="7B541953" w14:textId="77777777" w:rsidR="00F300BB" w:rsidRDefault="00F300BB">
      <w:pPr>
        <w:rPr>
          <w:rStyle w:val="None"/>
          <w:rFonts w:ascii="微軟正黑體" w:eastAsia="微軟正黑體" w:hAnsi="微軟正黑體" w:cs="微軟正黑體" w:hint="default"/>
        </w:rPr>
      </w:pPr>
    </w:p>
    <w:p w14:paraId="645C77A4" w14:textId="77777777" w:rsidR="00F300BB" w:rsidRDefault="004E52CD">
      <w:pPr>
        <w:rPr>
          <w:rStyle w:val="None"/>
          <w:rFonts w:ascii="微軟正黑體" w:eastAsia="微軟正黑體" w:hAnsi="微軟正黑體" w:cs="微軟正黑體" w:hint="default"/>
        </w:rPr>
      </w:pPr>
      <w:r>
        <w:rPr>
          <w:rStyle w:val="None"/>
          <w:rFonts w:ascii="微軟正黑體" w:eastAsia="微軟正黑體" w:hAnsi="微軟正黑體" w:cs="微軟正黑體"/>
          <w:b/>
          <w:bCs/>
        </w:rPr>
        <w:t>二、目的</w:t>
      </w:r>
    </w:p>
    <w:p w14:paraId="4A66BD66" w14:textId="77777777" w:rsidR="00F300BB" w:rsidRDefault="004E52CD">
      <w:pPr>
        <w:ind w:left="708" w:hanging="708"/>
        <w:rPr>
          <w:rStyle w:val="None"/>
          <w:rFonts w:ascii="微軟正黑體" w:eastAsia="微軟正黑體" w:hAnsi="微軟正黑體" w:cs="微軟正黑體" w:hint="default"/>
        </w:rPr>
      </w:pPr>
      <w:r>
        <w:rPr>
          <w:rStyle w:val="None"/>
          <w:rFonts w:ascii="微軟正黑體" w:eastAsia="微軟正黑體" w:hAnsi="微軟正黑體" w:cs="微軟正黑體"/>
        </w:rPr>
        <w:t>（一）新竹作為科技之城，本展透過科技藝術創作，啟發觀眾對於日常生活的觀察與感知。從「展覽識讀」出發，以展覽文案與教育體驗區，讓學童與教師沈浸展覽情境中，並認識科技藝術的獨特性。</w:t>
      </w:r>
    </w:p>
    <w:p w14:paraId="627CBE54" w14:textId="77777777" w:rsidR="00F300BB" w:rsidRDefault="004E52CD">
      <w:pPr>
        <w:ind w:left="708" w:hanging="708"/>
        <w:rPr>
          <w:rStyle w:val="None"/>
          <w:rFonts w:ascii="微軟正黑體" w:eastAsia="微軟正黑體" w:hAnsi="微軟正黑體" w:cs="微軟正黑體" w:hint="default"/>
        </w:rPr>
      </w:pPr>
      <w:r>
        <w:rPr>
          <w:rStyle w:val="None"/>
          <w:rFonts w:ascii="微軟正黑體" w:eastAsia="微軟正黑體" w:hAnsi="微軟正黑體" w:cs="微軟正黑體"/>
        </w:rPr>
        <w:t>（二）藉由工作坊的討論與實作，分享如何引導學童觀展，並進一步思考如何應用於教學現場。</w:t>
      </w:r>
    </w:p>
    <w:p w14:paraId="669E9945" w14:textId="77777777" w:rsidR="00F300BB" w:rsidRDefault="004E52CD">
      <w:pPr>
        <w:ind w:left="708" w:hanging="708"/>
        <w:rPr>
          <w:rStyle w:val="None"/>
          <w:rFonts w:ascii="微軟正黑體" w:eastAsia="微軟正黑體" w:hAnsi="微軟正黑體" w:cs="微軟正黑體" w:hint="default"/>
        </w:rPr>
      </w:pPr>
      <w:r>
        <w:rPr>
          <w:rStyle w:val="None"/>
          <w:rFonts w:ascii="微軟正黑體" w:eastAsia="微軟正黑體" w:hAnsi="微軟正黑體" w:cs="微軟正黑體"/>
        </w:rPr>
        <w:t>（三）亦符合</w:t>
      </w:r>
      <w:r>
        <w:rPr>
          <w:rStyle w:val="None"/>
          <w:rFonts w:ascii="微軟正黑體" w:eastAsia="微軟正黑體" w:hAnsi="微軟正黑體" w:cs="微軟正黑體"/>
        </w:rPr>
        <w:t xml:space="preserve"> </w:t>
      </w:r>
      <w:r>
        <w:rPr>
          <w:rStyle w:val="None"/>
          <w:rFonts w:ascii="微軟正黑體" w:eastAsia="微軟正黑體" w:hAnsi="微軟正黑體" w:cs="微軟正黑體"/>
          <w:lang w:val="en-US"/>
        </w:rPr>
        <w:t>108</w:t>
      </w:r>
      <w:r>
        <w:rPr>
          <w:rStyle w:val="None"/>
          <w:rFonts w:ascii="微軟正黑體" w:eastAsia="微軟正黑體" w:hAnsi="微軟正黑體" w:cs="微軟正黑體"/>
        </w:rPr>
        <w:t>課綱的「核心素養」教育，透過策展方法學不僅應用於學校教育，也能教導學生活用這套方法，適應未來更多元的領域中。</w:t>
      </w:r>
    </w:p>
    <w:p w14:paraId="6D6AD676" w14:textId="77777777" w:rsidR="00F300BB" w:rsidRDefault="004E52CD">
      <w:pPr>
        <w:ind w:left="708" w:hanging="708"/>
        <w:rPr>
          <w:rStyle w:val="None"/>
          <w:rFonts w:ascii="微軟正黑體" w:eastAsia="微軟正黑體" w:hAnsi="微軟正黑體" w:cs="微軟正黑體" w:hint="default"/>
        </w:rPr>
      </w:pPr>
      <w:r>
        <w:rPr>
          <w:rStyle w:val="None"/>
          <w:rFonts w:ascii="微軟正黑體" w:eastAsia="微軟正黑體" w:hAnsi="微軟正黑體" w:cs="微軟正黑體"/>
        </w:rPr>
        <w:t>（四）鼓勵教師跨域教學推廣展覽讀，豐厚學生思考深度與擴充課程廣度。</w:t>
      </w:r>
    </w:p>
    <w:p w14:paraId="36B26A5F" w14:textId="77777777" w:rsidR="00F300BB" w:rsidRDefault="00F300BB">
      <w:pPr>
        <w:ind w:left="708" w:hanging="708"/>
        <w:rPr>
          <w:rStyle w:val="None"/>
          <w:rFonts w:ascii="微軟正黑體" w:eastAsia="微軟正黑體" w:hAnsi="微軟正黑體" w:cs="微軟正黑體" w:hint="default"/>
        </w:rPr>
      </w:pPr>
    </w:p>
    <w:p w14:paraId="75A7A1F0" w14:textId="77777777" w:rsidR="00F300BB" w:rsidRDefault="004E52CD">
      <w:pPr>
        <w:rPr>
          <w:rStyle w:val="None"/>
          <w:rFonts w:ascii="微軟正黑體" w:eastAsia="微軟正黑體" w:hAnsi="微軟正黑體" w:cs="微軟正黑體" w:hint="default"/>
        </w:rPr>
      </w:pPr>
      <w:r>
        <w:rPr>
          <w:rStyle w:val="None"/>
          <w:rFonts w:ascii="微軟正黑體" w:eastAsia="微軟正黑體" w:hAnsi="微軟正黑體" w:cs="微軟正黑體"/>
          <w:b/>
          <w:bCs/>
        </w:rPr>
        <w:t>三、辦理單位</w:t>
      </w:r>
      <w:r>
        <w:rPr>
          <w:rStyle w:val="None"/>
          <w:rFonts w:ascii="微軟正黑體" w:eastAsia="微軟正黑體" w:hAnsi="微軟正黑體" w:cs="微軟正黑體"/>
          <w:lang w:val="en-US"/>
        </w:rPr>
        <w:t xml:space="preserve"> </w:t>
      </w:r>
    </w:p>
    <w:p w14:paraId="3AFC75D0" w14:textId="77777777" w:rsidR="00F300BB" w:rsidRDefault="004E52CD">
      <w:pPr>
        <w:rPr>
          <w:rStyle w:val="None"/>
          <w:rFonts w:ascii="微軟正黑體" w:eastAsia="微軟正黑體" w:hAnsi="微軟正黑體" w:cs="微軟正黑體" w:hint="default"/>
        </w:rPr>
      </w:pPr>
      <w:r>
        <w:rPr>
          <w:rStyle w:val="None"/>
          <w:rFonts w:ascii="微軟正黑體" w:eastAsia="微軟正黑體" w:hAnsi="微軟正黑體" w:cs="微軟正黑體"/>
        </w:rPr>
        <w:t>（一）主辦單位：新竹市政府</w:t>
      </w:r>
      <w:r>
        <w:rPr>
          <w:rStyle w:val="None"/>
          <w:rFonts w:ascii="微軟正黑體" w:eastAsia="微軟正黑體" w:hAnsi="微軟正黑體" w:cs="微軟正黑體"/>
        </w:rPr>
        <w:t xml:space="preserve"> </w:t>
      </w:r>
    </w:p>
    <w:p w14:paraId="02408F8C" w14:textId="77777777" w:rsidR="00F300BB" w:rsidRDefault="004E52CD">
      <w:pPr>
        <w:rPr>
          <w:rStyle w:val="None"/>
          <w:rFonts w:ascii="微軟正黑體" w:eastAsia="微軟正黑體" w:hAnsi="微軟正黑體" w:cs="微軟正黑體" w:hint="default"/>
        </w:rPr>
      </w:pPr>
      <w:r>
        <w:rPr>
          <w:rStyle w:val="None"/>
          <w:rFonts w:ascii="微軟正黑體" w:eastAsia="微軟正黑體" w:hAnsi="微軟正黑體" w:cs="微軟正黑體"/>
        </w:rPr>
        <w:t>（二）承辦單位：新竹市文化局</w:t>
      </w:r>
      <w:r>
        <w:rPr>
          <w:rStyle w:val="None"/>
          <w:rFonts w:ascii="微軟正黑體" w:eastAsia="微軟正黑體" w:hAnsi="微軟正黑體" w:cs="微軟正黑體"/>
        </w:rPr>
        <w:t xml:space="preserve"> </w:t>
      </w:r>
    </w:p>
    <w:p w14:paraId="01CF9F51" w14:textId="77777777" w:rsidR="00F300BB" w:rsidRDefault="004E52CD">
      <w:pPr>
        <w:rPr>
          <w:rStyle w:val="None"/>
          <w:rFonts w:ascii="微軟正黑體" w:eastAsia="微軟正黑體" w:hAnsi="微軟正黑體" w:cs="微軟正黑體" w:hint="default"/>
        </w:rPr>
      </w:pPr>
      <w:r>
        <w:rPr>
          <w:rStyle w:val="None"/>
          <w:rFonts w:ascii="微軟正黑體" w:eastAsia="微軟正黑體" w:hAnsi="微軟正黑體" w:cs="微軟正黑體"/>
        </w:rPr>
        <w:t>（三）協辦單位：新竹市課程與教學發展中心</w:t>
      </w:r>
      <w:r>
        <w:rPr>
          <w:rStyle w:val="None"/>
          <w:rFonts w:ascii="微軟正黑體" w:eastAsia="微軟正黑體" w:hAnsi="微軟正黑體" w:cs="微軟正黑體"/>
        </w:rPr>
        <w:t xml:space="preserve"> </w:t>
      </w:r>
    </w:p>
    <w:p w14:paraId="151F9569" w14:textId="77777777" w:rsidR="00F300BB" w:rsidRDefault="00F300BB">
      <w:pPr>
        <w:rPr>
          <w:rStyle w:val="None"/>
          <w:rFonts w:ascii="微軟正黑體" w:eastAsia="微軟正黑體" w:hAnsi="微軟正黑體" w:cs="微軟正黑體" w:hint="default"/>
        </w:rPr>
      </w:pPr>
    </w:p>
    <w:p w14:paraId="77B3A358" w14:textId="77777777" w:rsidR="00F300BB" w:rsidRDefault="004E52CD">
      <w:pPr>
        <w:rPr>
          <w:rStyle w:val="None"/>
          <w:rFonts w:ascii="微軟正黑體" w:eastAsia="微軟正黑體" w:hAnsi="微軟正黑體" w:cs="微軟正黑體" w:hint="default"/>
          <w:b/>
          <w:bCs/>
        </w:rPr>
      </w:pPr>
      <w:r>
        <w:rPr>
          <w:rStyle w:val="None"/>
          <w:rFonts w:ascii="微軟正黑體" w:eastAsia="微軟正黑體" w:hAnsi="微軟正黑體" w:cs="微軟正黑體"/>
          <w:b/>
          <w:bCs/>
        </w:rPr>
        <w:t>四、辦理方式</w:t>
      </w:r>
      <w:r>
        <w:rPr>
          <w:rStyle w:val="None"/>
          <w:rFonts w:ascii="微軟正黑體" w:eastAsia="微軟正黑體" w:hAnsi="微軟正黑體" w:cs="微軟正黑體"/>
          <w:b/>
          <w:bCs/>
        </w:rPr>
        <w:t xml:space="preserve"> </w:t>
      </w:r>
    </w:p>
    <w:p w14:paraId="418E671D" w14:textId="77777777" w:rsidR="00F300BB" w:rsidRDefault="004E52CD">
      <w:pPr>
        <w:rPr>
          <w:rStyle w:val="None"/>
          <w:rFonts w:ascii="微軟正黑體" w:eastAsia="微軟正黑體" w:hAnsi="微軟正黑體" w:cs="微軟正黑體" w:hint="default"/>
        </w:rPr>
      </w:pPr>
      <w:r>
        <w:rPr>
          <w:rStyle w:val="None"/>
          <w:rFonts w:ascii="微軟正黑體" w:eastAsia="微軟正黑體" w:hAnsi="微軟正黑體" w:cs="微軟正黑體"/>
        </w:rPr>
        <w:t>（一）參加對象：新竹市公私立中小學老師</w:t>
      </w:r>
      <w:r>
        <w:rPr>
          <w:rStyle w:val="None"/>
          <w:rFonts w:ascii="微軟正黑體" w:eastAsia="微軟正黑體" w:hAnsi="微軟正黑體" w:cs="微軟正黑體"/>
        </w:rPr>
        <w:t xml:space="preserve"> </w:t>
      </w:r>
    </w:p>
    <w:p w14:paraId="0F16ACD0" w14:textId="77777777" w:rsidR="00F300BB" w:rsidRDefault="004E52CD">
      <w:pPr>
        <w:rPr>
          <w:rStyle w:val="None"/>
          <w:rFonts w:ascii="微軟正黑體" w:eastAsia="微軟正黑體" w:hAnsi="微軟正黑體" w:cs="微軟正黑體" w:hint="default"/>
        </w:rPr>
      </w:pPr>
      <w:r>
        <w:rPr>
          <w:rStyle w:val="None"/>
          <w:rFonts w:ascii="微軟正黑體" w:eastAsia="微軟正黑體" w:hAnsi="微軟正黑體" w:cs="微軟正黑體"/>
        </w:rPr>
        <w:t>（二）辦理時間：</w:t>
      </w:r>
      <w:r>
        <w:rPr>
          <w:rStyle w:val="None"/>
          <w:rFonts w:ascii="微軟正黑體" w:eastAsia="微軟正黑體" w:hAnsi="微軟正黑體" w:cs="微軟正黑體"/>
          <w:lang w:val="en-US"/>
        </w:rPr>
        <w:t>113</w:t>
      </w:r>
      <w:r>
        <w:rPr>
          <w:rStyle w:val="None"/>
          <w:rFonts w:ascii="微軟正黑體" w:eastAsia="微軟正黑體" w:hAnsi="微軟正黑體" w:cs="微軟正黑體"/>
        </w:rPr>
        <w:t xml:space="preserve"> </w:t>
      </w:r>
      <w:r>
        <w:rPr>
          <w:rStyle w:val="None"/>
          <w:rFonts w:ascii="微軟正黑體" w:eastAsia="微軟正黑體" w:hAnsi="微軟正黑體" w:cs="微軟正黑體"/>
        </w:rPr>
        <w:t>年</w:t>
      </w:r>
      <w:r>
        <w:rPr>
          <w:rStyle w:val="None"/>
          <w:rFonts w:ascii="微軟正黑體" w:eastAsia="微軟正黑體" w:hAnsi="微軟正黑體" w:cs="微軟正黑體"/>
        </w:rPr>
        <w:t xml:space="preserve"> </w:t>
      </w:r>
      <w:r>
        <w:rPr>
          <w:rStyle w:val="None"/>
          <w:rFonts w:ascii="微軟正黑體" w:eastAsia="微軟正黑體" w:hAnsi="微軟正黑體" w:cs="微軟正黑體"/>
          <w:lang w:val="en-US"/>
        </w:rPr>
        <w:t>5</w:t>
      </w:r>
      <w:r>
        <w:rPr>
          <w:rStyle w:val="None"/>
          <w:rFonts w:ascii="微軟正黑體" w:eastAsia="微軟正黑體" w:hAnsi="微軟正黑體" w:cs="微軟正黑體"/>
        </w:rPr>
        <w:t xml:space="preserve"> </w:t>
      </w:r>
      <w:r>
        <w:rPr>
          <w:rStyle w:val="None"/>
          <w:rFonts w:ascii="微軟正黑體" w:eastAsia="微軟正黑體" w:hAnsi="微軟正黑體" w:cs="微軟正黑體"/>
        </w:rPr>
        <w:t>月</w:t>
      </w:r>
      <w:r>
        <w:rPr>
          <w:rStyle w:val="None"/>
          <w:rFonts w:ascii="微軟正黑體" w:eastAsia="微軟正黑體" w:hAnsi="微軟正黑體" w:cs="微軟正黑體"/>
        </w:rPr>
        <w:t xml:space="preserve"> </w:t>
      </w:r>
      <w:r>
        <w:rPr>
          <w:rStyle w:val="None"/>
          <w:rFonts w:ascii="微軟正黑體" w:eastAsia="微軟正黑體" w:hAnsi="微軟正黑體" w:cs="微軟正黑體"/>
          <w:lang w:val="en-US"/>
        </w:rPr>
        <w:t>8</w:t>
      </w:r>
      <w:r>
        <w:rPr>
          <w:rStyle w:val="None"/>
          <w:rFonts w:ascii="微軟正黑體" w:eastAsia="微軟正黑體" w:hAnsi="微軟正黑體" w:cs="微軟正黑體"/>
        </w:rPr>
        <w:t xml:space="preserve"> </w:t>
      </w:r>
      <w:r>
        <w:rPr>
          <w:rStyle w:val="None"/>
          <w:rFonts w:ascii="微軟正黑體" w:eastAsia="微軟正黑體" w:hAnsi="微軟正黑體" w:cs="微軟正黑體"/>
        </w:rPr>
        <w:t>日（三）</w:t>
      </w:r>
      <w:r>
        <w:rPr>
          <w:rStyle w:val="None"/>
          <w:rFonts w:ascii="微軟正黑體" w:eastAsia="微軟正黑體" w:hAnsi="微軟正黑體" w:cs="微軟正黑體"/>
          <w:lang w:val="en-US"/>
        </w:rPr>
        <w:t>14:00-16:00</w:t>
      </w:r>
    </w:p>
    <w:p w14:paraId="73F062E7" w14:textId="77777777" w:rsidR="00F300BB" w:rsidRDefault="004E52CD">
      <w:pPr>
        <w:rPr>
          <w:rStyle w:val="None"/>
          <w:rFonts w:ascii="微軟正黑體" w:eastAsia="微軟正黑體" w:hAnsi="微軟正黑體" w:cs="微軟正黑體" w:hint="default"/>
        </w:rPr>
      </w:pPr>
      <w:r>
        <w:rPr>
          <w:rStyle w:val="None"/>
          <w:rFonts w:ascii="微軟正黑體" w:eastAsia="微軟正黑體" w:hAnsi="微軟正黑體" w:cs="微軟正黑體"/>
        </w:rPr>
        <w:t>（三）研習地點：新竹</w:t>
      </w:r>
      <w:r>
        <w:rPr>
          <w:rStyle w:val="None"/>
          <w:rFonts w:ascii="微軟正黑體" w:eastAsia="微軟正黑體" w:hAnsi="微軟正黑體" w:cs="微軟正黑體"/>
        </w:rPr>
        <w:t xml:space="preserve"> </w:t>
      </w:r>
      <w:r>
        <w:rPr>
          <w:rStyle w:val="None"/>
          <w:rFonts w:ascii="微軟正黑體" w:eastAsia="微軟正黑體" w:hAnsi="微軟正黑體" w:cs="微軟正黑體"/>
          <w:lang w:val="en-US"/>
        </w:rPr>
        <w:t xml:space="preserve">241 </w:t>
      </w:r>
      <w:r>
        <w:rPr>
          <w:rStyle w:val="None"/>
          <w:rFonts w:ascii="微軟正黑體" w:eastAsia="微軟正黑體" w:hAnsi="微軟正黑體" w:cs="微軟正黑體"/>
        </w:rPr>
        <w:t>藝術空間</w:t>
      </w:r>
      <w:r>
        <w:rPr>
          <w:rStyle w:val="None"/>
          <w:rFonts w:ascii="微軟正黑體" w:eastAsia="微軟正黑體" w:hAnsi="微軟正黑體" w:cs="微軟正黑體"/>
          <w:lang w:val="en-US"/>
        </w:rPr>
        <w:t>(</w:t>
      </w:r>
      <w:r>
        <w:rPr>
          <w:rStyle w:val="None"/>
          <w:rFonts w:ascii="微軟正黑體" w:eastAsia="微軟正黑體" w:hAnsi="微軟正黑體" w:cs="微軟正黑體"/>
        </w:rPr>
        <w:t>新竹市中央路</w:t>
      </w:r>
      <w:r>
        <w:rPr>
          <w:rStyle w:val="None"/>
          <w:rFonts w:ascii="微軟正黑體" w:eastAsia="微軟正黑體" w:hAnsi="微軟正黑體" w:cs="微軟正黑體"/>
        </w:rPr>
        <w:t xml:space="preserve"> </w:t>
      </w:r>
      <w:r>
        <w:rPr>
          <w:rStyle w:val="None"/>
          <w:rFonts w:ascii="微軟正黑體" w:eastAsia="微軟正黑體" w:hAnsi="微軟正黑體" w:cs="微軟正黑體"/>
          <w:lang w:val="en-US"/>
        </w:rPr>
        <w:t xml:space="preserve">241 </w:t>
      </w:r>
      <w:r>
        <w:rPr>
          <w:rStyle w:val="None"/>
          <w:rFonts w:ascii="微軟正黑體" w:eastAsia="微軟正黑體" w:hAnsi="微軟正黑體" w:cs="微軟正黑體"/>
        </w:rPr>
        <w:t>號</w:t>
      </w:r>
      <w:r>
        <w:rPr>
          <w:rStyle w:val="None"/>
          <w:rFonts w:ascii="微軟正黑體" w:eastAsia="微軟正黑體" w:hAnsi="微軟正黑體" w:cs="微軟正黑體"/>
        </w:rPr>
        <w:t xml:space="preserve"> </w:t>
      </w:r>
      <w:r>
        <w:rPr>
          <w:rStyle w:val="None"/>
          <w:rFonts w:ascii="微軟正黑體" w:eastAsia="微軟正黑體" w:hAnsi="微軟正黑體" w:cs="微軟正黑體"/>
          <w:lang w:val="en-US"/>
        </w:rPr>
        <w:t xml:space="preserve">6 </w:t>
      </w:r>
      <w:r>
        <w:rPr>
          <w:rStyle w:val="None"/>
          <w:rFonts w:ascii="微軟正黑體" w:eastAsia="微軟正黑體" w:hAnsi="微軟正黑體" w:cs="微軟正黑體"/>
        </w:rPr>
        <w:t>樓</w:t>
      </w:r>
      <w:r>
        <w:rPr>
          <w:rStyle w:val="None"/>
          <w:rFonts w:ascii="微軟正黑體" w:eastAsia="微軟正黑體" w:hAnsi="微軟正黑體" w:cs="微軟正黑體"/>
          <w:lang w:val="en-US"/>
        </w:rPr>
        <w:t xml:space="preserve">) </w:t>
      </w:r>
    </w:p>
    <w:p w14:paraId="680F32B9" w14:textId="77777777" w:rsidR="00F300BB" w:rsidRDefault="00F300BB">
      <w:pPr>
        <w:rPr>
          <w:rStyle w:val="None"/>
          <w:rFonts w:ascii="微軟正黑體" w:eastAsia="微軟正黑體" w:hAnsi="微軟正黑體" w:cs="微軟正黑體" w:hint="default"/>
        </w:rPr>
      </w:pPr>
    </w:p>
    <w:p w14:paraId="2A19D852" w14:textId="77777777" w:rsidR="00F300BB" w:rsidRDefault="004E52CD">
      <w:pPr>
        <w:rPr>
          <w:rStyle w:val="None"/>
          <w:rFonts w:ascii="微軟正黑體" w:eastAsia="微軟正黑體" w:hAnsi="微軟正黑體" w:cs="微軟正黑體" w:hint="default"/>
          <w:b/>
          <w:bCs/>
        </w:rPr>
      </w:pPr>
      <w:r>
        <w:rPr>
          <w:rStyle w:val="None"/>
          <w:rFonts w:ascii="微軟正黑體" w:eastAsia="微軟正黑體" w:hAnsi="微軟正黑體" w:cs="微軟正黑體"/>
          <w:b/>
          <w:bCs/>
        </w:rPr>
        <w:t>五、報名方式</w:t>
      </w:r>
      <w:r>
        <w:rPr>
          <w:rStyle w:val="None"/>
          <w:rFonts w:ascii="微軟正黑體" w:eastAsia="微軟正黑體" w:hAnsi="微軟正黑體" w:cs="微軟正黑體"/>
          <w:b/>
          <w:bCs/>
        </w:rPr>
        <w:t xml:space="preserve"> </w:t>
      </w:r>
    </w:p>
    <w:p w14:paraId="3C8C97F5" w14:textId="5710ED19" w:rsidR="00F300BB" w:rsidRDefault="004E52CD">
      <w:pPr>
        <w:rPr>
          <w:rStyle w:val="None"/>
          <w:rFonts w:ascii="微軟正黑體" w:eastAsia="微軟正黑體" w:hAnsi="微軟正黑體" w:cs="微軟正黑體" w:hint="default"/>
        </w:rPr>
      </w:pPr>
      <w:r>
        <w:rPr>
          <w:rStyle w:val="None"/>
          <w:rFonts w:ascii="微軟正黑體" w:eastAsia="微軟正黑體" w:hAnsi="微軟正黑體" w:cs="微軟正黑體"/>
        </w:rPr>
        <w:t>「小小觀眾養成指南｜教師賦能工作訪」請於</w:t>
      </w:r>
      <w:r>
        <w:rPr>
          <w:rStyle w:val="None"/>
          <w:rFonts w:ascii="微軟正黑體" w:eastAsia="微軟正黑體" w:hAnsi="微軟正黑體" w:cs="微軟正黑體"/>
        </w:rPr>
        <w:t xml:space="preserve"> </w:t>
      </w:r>
      <w:r>
        <w:rPr>
          <w:rStyle w:val="None"/>
          <w:rFonts w:ascii="微軟正黑體" w:eastAsia="微軟正黑體" w:hAnsi="微軟正黑體" w:cs="微軟正黑體"/>
          <w:lang w:val="en-US"/>
        </w:rPr>
        <w:t>113</w:t>
      </w:r>
      <w:r>
        <w:rPr>
          <w:rStyle w:val="None"/>
          <w:rFonts w:ascii="微軟正黑體" w:eastAsia="微軟正黑體" w:hAnsi="微軟正黑體" w:cs="微軟正黑體"/>
        </w:rPr>
        <w:t xml:space="preserve"> </w:t>
      </w:r>
      <w:r>
        <w:rPr>
          <w:rStyle w:val="None"/>
          <w:rFonts w:ascii="微軟正黑體" w:eastAsia="微軟正黑體" w:hAnsi="微軟正黑體" w:cs="微軟正黑體"/>
        </w:rPr>
        <w:t>年</w:t>
      </w:r>
      <w:r>
        <w:rPr>
          <w:rStyle w:val="None"/>
          <w:rFonts w:ascii="微軟正黑體" w:eastAsia="微軟正黑體" w:hAnsi="微軟正黑體" w:cs="微軟正黑體"/>
        </w:rPr>
        <w:t xml:space="preserve"> </w:t>
      </w:r>
      <w:r>
        <w:rPr>
          <w:rStyle w:val="None"/>
          <w:rFonts w:ascii="微軟正黑體" w:eastAsia="微軟正黑體" w:hAnsi="微軟正黑體" w:cs="微軟正黑體"/>
          <w:lang w:val="en-US"/>
        </w:rPr>
        <w:t>5</w:t>
      </w:r>
      <w:r>
        <w:rPr>
          <w:rStyle w:val="None"/>
          <w:rFonts w:ascii="微軟正黑體" w:eastAsia="微軟正黑體" w:hAnsi="微軟正黑體" w:cs="微軟正黑體"/>
        </w:rPr>
        <w:t xml:space="preserve"> </w:t>
      </w:r>
      <w:r>
        <w:rPr>
          <w:rStyle w:val="None"/>
          <w:rFonts w:ascii="微軟正黑體" w:eastAsia="微軟正黑體" w:hAnsi="微軟正黑體" w:cs="微軟正黑體"/>
        </w:rPr>
        <w:t>月</w:t>
      </w:r>
      <w:r>
        <w:rPr>
          <w:rStyle w:val="None"/>
          <w:rFonts w:ascii="微軟正黑體" w:eastAsia="微軟正黑體" w:hAnsi="微軟正黑體" w:cs="微軟正黑體"/>
        </w:rPr>
        <w:t xml:space="preserve"> </w:t>
      </w:r>
      <w:r w:rsidR="00DC513D">
        <w:rPr>
          <w:rStyle w:val="None"/>
          <w:rFonts w:ascii="微軟正黑體" w:eastAsia="微軟正黑體" w:hAnsi="微軟正黑體" w:cs="微軟正黑體"/>
          <w:lang w:val="en-US"/>
        </w:rPr>
        <w:t>6</w:t>
      </w:r>
      <w:r>
        <w:rPr>
          <w:rStyle w:val="None"/>
          <w:rFonts w:ascii="微軟正黑體" w:eastAsia="微軟正黑體" w:hAnsi="微軟正黑體" w:cs="微軟正黑體"/>
        </w:rPr>
        <w:t xml:space="preserve"> </w:t>
      </w:r>
      <w:r>
        <w:rPr>
          <w:rStyle w:val="None"/>
          <w:rFonts w:ascii="微軟正黑體" w:eastAsia="微軟正黑體" w:hAnsi="微軟正黑體" w:cs="微軟正黑體"/>
        </w:rPr>
        <w:t>日前上新竹市教師研習護照報名，全程參加本研習人員，核給研習時數</w:t>
      </w:r>
      <w:r>
        <w:rPr>
          <w:rStyle w:val="None"/>
          <w:rFonts w:ascii="微軟正黑體" w:eastAsia="微軟正黑體" w:hAnsi="微軟正黑體" w:cs="微軟正黑體"/>
          <w:lang w:val="en-US"/>
        </w:rPr>
        <w:t>2</w:t>
      </w:r>
      <w:r>
        <w:rPr>
          <w:rStyle w:val="None"/>
          <w:rFonts w:ascii="微軟正黑體" w:eastAsia="微軟正黑體" w:hAnsi="微軟正黑體" w:cs="微軟正黑體"/>
        </w:rPr>
        <w:t xml:space="preserve"> </w:t>
      </w:r>
      <w:r>
        <w:rPr>
          <w:rStyle w:val="None"/>
          <w:rFonts w:ascii="微軟正黑體" w:eastAsia="微軟正黑體" w:hAnsi="微軟正黑體" w:cs="微軟正黑體"/>
        </w:rPr>
        <w:t>小時。</w:t>
      </w:r>
    </w:p>
    <w:p w14:paraId="41EFA420" w14:textId="77777777" w:rsidR="000D3437" w:rsidRDefault="000D3437">
      <w:pPr>
        <w:rPr>
          <w:rStyle w:val="None"/>
          <w:rFonts w:ascii="微軟正黑體" w:eastAsia="微軟正黑體" w:hAnsi="微軟正黑體" w:cs="微軟正黑體" w:hint="default"/>
        </w:rPr>
      </w:pPr>
    </w:p>
    <w:p w14:paraId="55C556A4" w14:textId="77777777" w:rsidR="00F300BB" w:rsidRDefault="004E52CD">
      <w:pPr>
        <w:rPr>
          <w:rStyle w:val="None"/>
          <w:rFonts w:ascii="微軟正黑體" w:eastAsia="微軟正黑體" w:hAnsi="微軟正黑體" w:cs="微軟正黑體" w:hint="default"/>
          <w:b/>
          <w:bCs/>
        </w:rPr>
      </w:pPr>
      <w:r>
        <w:rPr>
          <w:rStyle w:val="None"/>
          <w:rFonts w:ascii="微軟正黑體" w:eastAsia="微軟正黑體" w:hAnsi="微軟正黑體" w:cs="微軟正黑體"/>
          <w:b/>
          <w:bCs/>
        </w:rPr>
        <w:t>六、課程內容：</w:t>
      </w:r>
    </w:p>
    <w:tbl>
      <w:tblPr>
        <w:tblStyle w:val="TableNormal"/>
        <w:tblW w:w="96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9"/>
        <w:gridCol w:w="4741"/>
        <w:gridCol w:w="3072"/>
      </w:tblGrid>
      <w:tr w:rsidR="00F300BB" w14:paraId="6BAD4366" w14:textId="77777777" w:rsidTr="000D3437">
        <w:trPr>
          <w:trHeight w:val="3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9B3D0" w14:textId="77777777" w:rsidR="00F300BB" w:rsidRDefault="00F300BB">
            <w:pPr>
              <w:rPr>
                <w:rFonts w:hint="default"/>
              </w:rPr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3EB0F" w14:textId="77777777" w:rsidR="00F300BB" w:rsidRDefault="004E52CD">
            <w:pPr>
              <w:rPr>
                <w:rFonts w:hint="default"/>
              </w:rPr>
            </w:pPr>
            <w:r>
              <w:rPr>
                <w:rStyle w:val="None"/>
                <w:rFonts w:ascii="微軟正黑體" w:eastAsia="微軟正黑體" w:hAnsi="微軟正黑體" w:cs="微軟正黑體"/>
              </w:rPr>
              <w:t>課程內容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D76A3" w14:textId="77777777" w:rsidR="00F300BB" w:rsidRDefault="004E52CD">
            <w:pPr>
              <w:rPr>
                <w:rFonts w:hint="default"/>
              </w:rPr>
            </w:pPr>
            <w:r>
              <w:rPr>
                <w:rStyle w:val="None"/>
                <w:rFonts w:ascii="微軟正黑體" w:eastAsia="微軟正黑體" w:hAnsi="微軟正黑體" w:cs="微軟正黑體"/>
              </w:rPr>
              <w:t>主持人</w:t>
            </w:r>
            <w:r>
              <w:rPr>
                <w:rStyle w:val="None"/>
                <w:rFonts w:ascii="微軟正黑體" w:eastAsia="微軟正黑體" w:hAnsi="微軟正黑體" w:cs="微軟正黑體"/>
                <w:lang w:val="en-US"/>
              </w:rPr>
              <w:t>/</w:t>
            </w:r>
            <w:r>
              <w:rPr>
                <w:rStyle w:val="None"/>
                <w:rFonts w:ascii="微軟正黑體" w:eastAsia="微軟正黑體" w:hAnsi="微軟正黑體" w:cs="微軟正黑體"/>
              </w:rPr>
              <w:t>主講人</w:t>
            </w:r>
          </w:p>
        </w:tc>
      </w:tr>
      <w:tr w:rsidR="00F300BB" w14:paraId="16163356" w14:textId="77777777" w:rsidTr="000D3437">
        <w:trPr>
          <w:trHeight w:val="10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F8761" w14:textId="77777777" w:rsidR="00F300BB" w:rsidRDefault="004E52CD">
            <w:pPr>
              <w:rPr>
                <w:rFonts w:hint="default"/>
              </w:rPr>
            </w:pPr>
            <w:r>
              <w:rPr>
                <w:rStyle w:val="None"/>
                <w:rFonts w:ascii="微軟正黑體" w:eastAsia="微軟正黑體" w:hAnsi="微軟正黑體" w:cs="微軟正黑體"/>
                <w:lang w:val="en-US"/>
              </w:rPr>
              <w:t>13</w:t>
            </w:r>
            <w:r>
              <w:rPr>
                <w:rStyle w:val="None"/>
                <w:rFonts w:ascii="微軟正黑體" w:eastAsia="微軟正黑體" w:hAnsi="微軟正黑體" w:cs="微軟正黑體"/>
              </w:rPr>
              <w:t>：</w:t>
            </w:r>
            <w:r>
              <w:rPr>
                <w:rStyle w:val="None"/>
                <w:rFonts w:ascii="微軟正黑體" w:eastAsia="微軟正黑體" w:hAnsi="微軟正黑體" w:cs="微軟正黑體"/>
                <w:lang w:val="en-US"/>
              </w:rPr>
              <w:t>30-14</w:t>
            </w:r>
            <w:r>
              <w:rPr>
                <w:rStyle w:val="None"/>
                <w:rFonts w:ascii="微軟正黑體" w:eastAsia="微軟正黑體" w:hAnsi="微軟正黑體" w:cs="微軟正黑體"/>
              </w:rPr>
              <w:t>：</w:t>
            </w:r>
            <w:r>
              <w:rPr>
                <w:rStyle w:val="None"/>
                <w:rFonts w:ascii="微軟正黑體" w:eastAsia="微軟正黑體" w:hAnsi="微軟正黑體" w:cs="微軟正黑體"/>
                <w:lang w:val="en-US"/>
              </w:rPr>
              <w:t xml:space="preserve">00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980AA" w14:textId="77777777" w:rsidR="00F300BB" w:rsidRDefault="004E52CD">
            <w:pPr>
              <w:rPr>
                <w:rFonts w:hint="default"/>
              </w:rPr>
            </w:pPr>
            <w:r>
              <w:rPr>
                <w:rStyle w:val="None"/>
                <w:rFonts w:ascii="微軟正黑體" w:eastAsia="微軟正黑體" w:hAnsi="微軟正黑體" w:cs="微軟正黑體"/>
              </w:rPr>
              <w:t>報到</w:t>
            </w:r>
            <w:r>
              <w:rPr>
                <w:rStyle w:val="None"/>
                <w:rFonts w:ascii="微軟正黑體" w:eastAsia="微軟正黑體" w:hAnsi="微軟正黑體" w:cs="微軟正黑體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9A6F1" w14:textId="77777777" w:rsidR="00F300BB" w:rsidRDefault="004E52CD">
            <w:pPr>
              <w:rPr>
                <w:rFonts w:hint="default"/>
              </w:rPr>
            </w:pPr>
            <w:r>
              <w:rPr>
                <w:rStyle w:val="None"/>
                <w:rFonts w:ascii="微軟正黑體" w:eastAsia="微軟正黑體" w:hAnsi="微軟正黑體" w:cs="微軟正黑體"/>
              </w:rPr>
              <w:t>新竹</w:t>
            </w:r>
            <w:r>
              <w:rPr>
                <w:rStyle w:val="None"/>
                <w:rFonts w:ascii="微軟正黑體" w:eastAsia="微軟正黑體" w:hAnsi="微軟正黑體" w:cs="微軟正黑體"/>
              </w:rPr>
              <w:t xml:space="preserve"> </w:t>
            </w:r>
            <w:r>
              <w:rPr>
                <w:rStyle w:val="None"/>
                <w:rFonts w:ascii="微軟正黑體" w:eastAsia="微軟正黑體" w:hAnsi="微軟正黑體" w:cs="微軟正黑體"/>
                <w:lang w:val="en-US"/>
              </w:rPr>
              <w:t xml:space="preserve">241 </w:t>
            </w:r>
            <w:r>
              <w:rPr>
                <w:rStyle w:val="None"/>
                <w:rFonts w:ascii="微軟正黑體" w:eastAsia="微軟正黑體" w:hAnsi="微軟正黑體" w:cs="微軟正黑體"/>
              </w:rPr>
              <w:t>藝術空間駐館人員賴佳慧</w:t>
            </w:r>
          </w:p>
        </w:tc>
      </w:tr>
      <w:tr w:rsidR="00F300BB" w14:paraId="4ACC29C9" w14:textId="77777777" w:rsidTr="000D3437">
        <w:trPr>
          <w:trHeight w:val="55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C1E2A" w14:textId="77777777" w:rsidR="00F300BB" w:rsidRDefault="004E52CD">
            <w:pPr>
              <w:rPr>
                <w:rFonts w:hint="default"/>
              </w:rPr>
            </w:pPr>
            <w:r>
              <w:rPr>
                <w:rStyle w:val="None"/>
                <w:rFonts w:ascii="微軟正黑體" w:eastAsia="微軟正黑體" w:hAnsi="微軟正黑體" w:cs="微軟正黑體"/>
                <w:lang w:val="en-US"/>
              </w:rPr>
              <w:lastRenderedPageBreak/>
              <w:t>14:00-14:30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E2CBE" w14:textId="77777777" w:rsidR="00F300BB" w:rsidRDefault="004E52CD">
            <w:pPr>
              <w:rPr>
                <w:rStyle w:val="None"/>
                <w:rFonts w:ascii="微軟正黑體" w:eastAsia="微軟正黑體" w:hAnsi="微軟正黑體" w:cs="微軟正黑體" w:hint="default"/>
                <w:b/>
                <w:bCs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策展解析</w:t>
            </w:r>
            <w:r>
              <w:rPr>
                <w:rStyle w:val="None"/>
                <w:rFonts w:ascii="微軟正黑體" w:eastAsia="微軟正黑體" w:hAnsi="微軟正黑體" w:cs="微軟正黑體"/>
                <w:b/>
                <w:bCs/>
                <w:lang w:val="en-US"/>
              </w:rPr>
              <w:t xml:space="preserve"> </w:t>
            </w:r>
            <w:r>
              <w:rPr>
                <w:rStyle w:val="None"/>
                <w:rFonts w:ascii="微軟正黑體" w:eastAsia="微軟正黑體" w:hAnsi="微軟正黑體" w:cs="微軟正黑體"/>
                <w:b/>
                <w:bCs/>
                <w:lang w:val="en-US"/>
              </w:rPr>
              <w:t>——</w:t>
            </w:r>
            <w:r>
              <w:rPr>
                <w:rStyle w:val="None"/>
                <w:rFonts w:ascii="微軟正黑體" w:eastAsia="微軟正黑體" w:hAnsi="微軟正黑體" w:cs="微軟正黑體"/>
                <w:b/>
                <w:bCs/>
                <w:lang w:val="en-US"/>
              </w:rPr>
              <w:t xml:space="preserve"> </w:t>
            </w:r>
            <w:r>
              <w:rPr>
                <w:rStyle w:val="None"/>
                <w:rFonts w:ascii="微軟正黑體" w:eastAsia="微軟正黑體" w:hAnsi="微軟正黑體" w:cs="微軟正黑體"/>
                <w:b/>
                <w:bCs/>
              </w:rPr>
              <w:t>成為專業看展人</w:t>
            </w:r>
          </w:p>
          <w:p w14:paraId="716735AF" w14:textId="77777777" w:rsidR="00F300BB" w:rsidRDefault="004E52CD">
            <w:pPr>
              <w:pStyle w:val="a4"/>
              <w:numPr>
                <w:ilvl w:val="0"/>
                <w:numId w:val="3"/>
              </w:numPr>
              <w:rPr>
                <w:rFonts w:ascii="微軟正黑體" w:eastAsia="微軟正黑體" w:hAnsi="微軟正黑體" w:cs="微軟正黑體" w:hint="default"/>
                <w:lang w:val="zh-TW"/>
              </w:rPr>
            </w:pPr>
            <w:r>
              <w:rPr>
                <w:rFonts w:ascii="微軟正黑體" w:eastAsia="微軟正黑體" w:hAnsi="微軟正黑體" w:cs="微軟正黑體"/>
                <w:lang w:val="zh-TW"/>
              </w:rPr>
              <w:t>科技藝術的特色</w:t>
            </w:r>
          </w:p>
          <w:p w14:paraId="1F83716A" w14:textId="0009D5AF" w:rsidR="000D3437" w:rsidRPr="000D3437" w:rsidRDefault="004E52CD" w:rsidP="000D3437">
            <w:pPr>
              <w:pStyle w:val="a4"/>
              <w:numPr>
                <w:ilvl w:val="0"/>
                <w:numId w:val="3"/>
              </w:numPr>
              <w:rPr>
                <w:rFonts w:ascii="微軟正黑體" w:eastAsia="微軟正黑體" w:hAnsi="微軟正黑體" w:cs="微軟正黑體" w:hint="default"/>
                <w:lang w:val="zh-TW"/>
              </w:rPr>
            </w:pPr>
            <w:r>
              <w:rPr>
                <w:rFonts w:ascii="微軟正黑體" w:eastAsia="微軟正黑體" w:hAnsi="微軟正黑體" w:cs="微軟正黑體"/>
                <w:lang w:val="zh-TW"/>
              </w:rPr>
              <w:t>策展發想過程的分享</w:t>
            </w: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6DCC6" w14:textId="3833432A" w:rsidR="00F300BB" w:rsidRDefault="000D3437">
            <w:pPr>
              <w:rPr>
                <w:rStyle w:val="None"/>
                <w:rFonts w:ascii="微軟正黑體" w:eastAsia="微軟正黑體" w:hAnsi="微軟正黑體" w:cs="微軟正黑體" w:hint="default"/>
              </w:rPr>
            </w:pPr>
            <w:r>
              <w:rPr>
                <w:rStyle w:val="None"/>
                <w:rFonts w:ascii="微軟正黑體" w:eastAsia="微軟正黑體" w:hAnsi="微軟正黑體" w:cs="微軟正黑體"/>
              </w:rPr>
              <w:t>主講人:胡忻儀</w:t>
            </w:r>
          </w:p>
          <w:p w14:paraId="10A2A622" w14:textId="21783F9C" w:rsidR="000D3437" w:rsidRPr="000D3437" w:rsidRDefault="000D3437" w:rsidP="000D3437">
            <w:pPr>
              <w:widowControl/>
              <w:rPr>
                <w:rFonts w:eastAsiaTheme="minorEastAsia" w:hint="default"/>
              </w:rPr>
            </w:pPr>
            <w:r>
              <w:rPr>
                <w:rStyle w:val="None"/>
                <w:rFonts w:ascii="微軟正黑體" w:eastAsia="微軟正黑體" w:hAnsi="微軟正黑體" w:cs="微軟正黑體"/>
                <w:kern w:val="0"/>
                <w:lang w:val="en-US"/>
              </w:rPr>
              <w:t xml:space="preserve">2017 </w:t>
            </w:r>
            <w:r>
              <w:rPr>
                <w:rStyle w:val="None"/>
                <w:rFonts w:ascii="微軟正黑體" w:eastAsia="微軟正黑體" w:hAnsi="微軟正黑體" w:cs="微軟正黑體"/>
                <w:kern w:val="0"/>
              </w:rPr>
              <w:t xml:space="preserve">年 </w:t>
            </w:r>
            <w:r>
              <w:rPr>
                <w:rStyle w:val="None"/>
                <w:rFonts w:ascii="微軟正黑體" w:eastAsia="微軟正黑體" w:hAnsi="微軟正黑體" w:cs="微軟正黑體"/>
                <w:kern w:val="0"/>
                <w:lang w:val="en-US"/>
              </w:rPr>
              <w:t xml:space="preserve">7 </w:t>
            </w:r>
            <w:r>
              <w:rPr>
                <w:rStyle w:val="None"/>
                <w:rFonts w:ascii="微軟正黑體" w:eastAsia="微軟正黑體" w:hAnsi="微軟正黑體" w:cs="微軟正黑體"/>
                <w:kern w:val="0"/>
              </w:rPr>
              <w:t>月成立均勻製作，致力於每個專案中實踐恰到好處的創意。以展覽製作轉譯藝術與文史，貼近日常生活。</w:t>
            </w:r>
            <w:r>
              <w:rPr>
                <w:rStyle w:val="None"/>
                <w:rFonts w:ascii="微軟正黑體" w:eastAsia="微軟正黑體" w:hAnsi="微軟正黑體" w:cs="微軟正黑體"/>
                <w:b/>
                <w:bCs/>
                <w:kern w:val="0"/>
              </w:rPr>
              <w:t>透過對展覽製作的實踐與藝術教育研究，持續探索及推廣「展覽識讀」概念。</w:t>
            </w:r>
            <w:r>
              <w:rPr>
                <w:rStyle w:val="None"/>
                <w:rFonts w:ascii="微軟正黑體" w:eastAsia="微軟正黑體" w:hAnsi="微軟正黑體" w:cs="微軟正黑體"/>
                <w:b/>
                <w:bCs/>
                <w:kern w:val="0"/>
                <w:lang w:val="en-US"/>
              </w:rPr>
              <w:t xml:space="preserve">2020 </w:t>
            </w:r>
            <w:r>
              <w:rPr>
                <w:rStyle w:val="None"/>
                <w:rFonts w:ascii="微軟正黑體" w:eastAsia="微軟正黑體" w:hAnsi="微軟正黑體" w:cs="微軟正黑體"/>
                <w:b/>
                <w:bCs/>
                <w:kern w:val="0"/>
              </w:rPr>
              <w:t>年發起「大展身手做展覽」兒童策展計畫</w:t>
            </w:r>
            <w:r>
              <w:rPr>
                <w:rStyle w:val="None"/>
                <w:rFonts w:ascii="微軟正黑體" w:eastAsia="微軟正黑體" w:hAnsi="微軟正黑體" w:cs="微軟正黑體"/>
                <w:b/>
                <w:bCs/>
                <w:kern w:val="0"/>
                <w:sz w:val="20"/>
                <w:szCs w:val="20"/>
              </w:rPr>
              <w:t>。</w:t>
            </w:r>
          </w:p>
        </w:tc>
      </w:tr>
      <w:tr w:rsidR="00F300BB" w14:paraId="46772D19" w14:textId="77777777" w:rsidTr="000D3437">
        <w:trPr>
          <w:trHeight w:val="18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BF025" w14:textId="77777777" w:rsidR="00F300BB" w:rsidRDefault="004E52CD">
            <w:pPr>
              <w:rPr>
                <w:rFonts w:hint="default"/>
              </w:rPr>
            </w:pPr>
            <w:r>
              <w:rPr>
                <w:rStyle w:val="None"/>
                <w:rFonts w:ascii="微軟正黑體" w:eastAsia="微軟正黑體" w:hAnsi="微軟正黑體" w:cs="微軟正黑體"/>
                <w:lang w:val="en-US"/>
              </w:rPr>
              <w:t>14</w:t>
            </w:r>
            <w:r>
              <w:rPr>
                <w:rStyle w:val="None"/>
                <w:rFonts w:ascii="微軟正黑體" w:eastAsia="微軟正黑體" w:hAnsi="微軟正黑體" w:cs="微軟正黑體"/>
              </w:rPr>
              <w:t>：</w:t>
            </w:r>
            <w:r>
              <w:rPr>
                <w:rStyle w:val="None"/>
                <w:rFonts w:ascii="微軟正黑體" w:eastAsia="微軟正黑體" w:hAnsi="微軟正黑體" w:cs="微軟正黑體"/>
                <w:lang w:val="en-US"/>
              </w:rPr>
              <w:t>30-15</w:t>
            </w:r>
            <w:r>
              <w:rPr>
                <w:rStyle w:val="None"/>
                <w:rFonts w:ascii="微軟正黑體" w:eastAsia="微軟正黑體" w:hAnsi="微軟正黑體" w:cs="微軟正黑體"/>
              </w:rPr>
              <w:t>：</w:t>
            </w:r>
            <w:r>
              <w:rPr>
                <w:rStyle w:val="None"/>
                <w:rFonts w:ascii="微軟正黑體" w:eastAsia="微軟正黑體" w:hAnsi="微軟正黑體" w:cs="微軟正黑體"/>
                <w:lang w:val="en-US"/>
              </w:rPr>
              <w:t>30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87309" w14:textId="77777777" w:rsidR="00F300BB" w:rsidRDefault="004E52CD">
            <w:pPr>
              <w:rPr>
                <w:rStyle w:val="None"/>
                <w:rFonts w:ascii="微軟正黑體" w:eastAsia="微軟正黑體" w:hAnsi="微軟正黑體" w:cs="微軟正黑體" w:hint="default"/>
                <w:b/>
                <w:bCs/>
              </w:rPr>
            </w:pPr>
            <w:r>
              <w:rPr>
                <w:rStyle w:val="None"/>
                <w:rFonts w:ascii="微軟正黑體" w:eastAsia="微軟正黑體" w:hAnsi="微軟正黑體" w:cs="微軟正黑體"/>
                <w:b/>
                <w:bCs/>
              </w:rPr>
              <w:t>展覽欣賞</w:t>
            </w:r>
            <w:r>
              <w:rPr>
                <w:rStyle w:val="None"/>
                <w:rFonts w:ascii="微軟正黑體" w:eastAsia="微軟正黑體" w:hAnsi="微軟正黑體" w:cs="微軟正黑體"/>
                <w:b/>
                <w:bCs/>
                <w:lang w:val="en-US"/>
              </w:rPr>
              <w:t>——</w:t>
            </w:r>
            <w:r>
              <w:rPr>
                <w:rStyle w:val="None"/>
                <w:rFonts w:ascii="微軟正黑體" w:eastAsia="微軟正黑體" w:hAnsi="微軟正黑體" w:cs="微軟正黑體"/>
                <w:b/>
                <w:bCs/>
                <w:lang w:val="en-US"/>
              </w:rPr>
              <w:t xml:space="preserve"> </w:t>
            </w:r>
            <w:r>
              <w:rPr>
                <w:rStyle w:val="None"/>
                <w:rFonts w:ascii="微軟正黑體" w:eastAsia="微軟正黑體" w:hAnsi="微軟正黑體" w:cs="微軟正黑體"/>
                <w:b/>
                <w:bCs/>
              </w:rPr>
              <w:t>打開五官探索展覽</w:t>
            </w:r>
          </w:p>
          <w:p w14:paraId="389217EE" w14:textId="77777777" w:rsidR="00F300BB" w:rsidRDefault="004E52CD">
            <w:pPr>
              <w:rPr>
                <w:rStyle w:val="None"/>
                <w:rFonts w:ascii="微軟正黑體" w:eastAsia="微軟正黑體" w:hAnsi="微軟正黑體" w:cs="微軟正黑體" w:hint="default"/>
                <w:b/>
                <w:bCs/>
              </w:rPr>
            </w:pPr>
            <w:r>
              <w:rPr>
                <w:rStyle w:val="None"/>
                <w:rFonts w:ascii="微軟正黑體" w:eastAsia="微軟正黑體" w:hAnsi="微軟正黑體" w:cs="微軟正黑體"/>
                <w:b/>
                <w:bCs/>
              </w:rPr>
              <w:t>《日常的形狀：感知重啟提案》展覽觀察</w:t>
            </w:r>
          </w:p>
          <w:p w14:paraId="57ACE25F" w14:textId="77777777" w:rsidR="00F300BB" w:rsidRDefault="004E52CD">
            <w:pPr>
              <w:pStyle w:val="a4"/>
              <w:numPr>
                <w:ilvl w:val="0"/>
                <w:numId w:val="4"/>
              </w:numPr>
              <w:rPr>
                <w:rFonts w:ascii="微軟正黑體" w:eastAsia="微軟正黑體" w:hAnsi="微軟正黑體" w:cs="微軟正黑體" w:hint="default"/>
                <w:lang w:val="zh-TW"/>
              </w:rPr>
            </w:pPr>
            <w:r>
              <w:rPr>
                <w:rStyle w:val="None"/>
                <w:rFonts w:ascii="微軟正黑體" w:eastAsia="微軟正黑體" w:hAnsi="微軟正黑體" w:cs="微軟正黑體"/>
              </w:rPr>
              <w:t>透過觀察展示設計，呼應觀展的體感經驗、發現更多展覽細節。</w:t>
            </w:r>
          </w:p>
          <w:p w14:paraId="1E753958" w14:textId="77777777" w:rsidR="00F300BB" w:rsidRDefault="004E52CD">
            <w:pPr>
              <w:pStyle w:val="a4"/>
              <w:numPr>
                <w:ilvl w:val="0"/>
                <w:numId w:val="4"/>
              </w:numPr>
              <w:rPr>
                <w:rFonts w:ascii="微軟正黑體" w:eastAsia="微軟正黑體" w:hAnsi="微軟正黑體" w:cs="微軟正黑體" w:hint="default"/>
                <w:lang w:val="zh-TW"/>
              </w:rPr>
            </w:pPr>
            <w:r>
              <w:rPr>
                <w:rStyle w:val="None"/>
                <w:rFonts w:ascii="微軟正黑體" w:eastAsia="微軟正黑體" w:hAnsi="微軟正黑體" w:cs="微軟正黑體"/>
              </w:rPr>
              <w:t>引導學員使用不同方式觀察、感受作品，進而理解展覽中的作品如何與自身的生活經驗產生連結。</w:t>
            </w:r>
          </w:p>
          <w:p w14:paraId="1225AEDA" w14:textId="77777777" w:rsidR="00F300BB" w:rsidRDefault="004E52CD">
            <w:pPr>
              <w:pStyle w:val="a4"/>
              <w:numPr>
                <w:ilvl w:val="0"/>
                <w:numId w:val="4"/>
              </w:numPr>
              <w:rPr>
                <w:rFonts w:ascii="微軟正黑體" w:eastAsia="微軟正黑體" w:hAnsi="微軟正黑體" w:cs="微軟正黑體" w:hint="default"/>
                <w:lang w:val="zh-TW"/>
              </w:rPr>
            </w:pPr>
            <w:r>
              <w:rPr>
                <w:rStyle w:val="None"/>
                <w:rFonts w:ascii="微軟正黑體" w:eastAsia="微軟正黑體" w:hAnsi="微軟正黑體" w:cs="微軟正黑體"/>
              </w:rPr>
              <w:t>透過觀察過程，探索「觀看展覽」的更多方法及可能性。</w:t>
            </w:r>
          </w:p>
          <w:p w14:paraId="4AB1986B" w14:textId="77777777" w:rsidR="00F300BB" w:rsidRDefault="004E52CD">
            <w:pPr>
              <w:rPr>
                <w:rStyle w:val="None"/>
                <w:rFonts w:ascii="微軟正黑體" w:eastAsia="微軟正黑體" w:hAnsi="微軟正黑體" w:cs="微軟正黑體" w:hint="default"/>
                <w:b/>
                <w:bCs/>
              </w:rPr>
            </w:pPr>
            <w:r>
              <w:rPr>
                <w:rStyle w:val="None"/>
                <w:rFonts w:ascii="微軟正黑體" w:eastAsia="微軟正黑體" w:hAnsi="微軟正黑體" w:cs="微軟正黑體"/>
                <w:b/>
                <w:bCs/>
              </w:rPr>
              <w:t>《日常的形狀：感知重啟提案》展覽介紹</w:t>
            </w:r>
          </w:p>
          <w:p w14:paraId="1A3115B1" w14:textId="77777777" w:rsidR="00F300BB" w:rsidRDefault="004E52CD">
            <w:pPr>
              <w:rPr>
                <w:rFonts w:hint="default"/>
              </w:rPr>
            </w:pPr>
            <w:r>
              <w:rPr>
                <w:rStyle w:val="None"/>
                <w:rFonts w:ascii="微軟正黑體" w:eastAsia="微軟正黑體" w:hAnsi="微軟正黑體" w:cs="微軟正黑體"/>
                <w:shd w:val="clear" w:color="auto" w:fill="FFFFFF"/>
              </w:rPr>
              <w:t>「日常」是你我日復一日的生活，因習以為常，往往難以被我們注意到。從這些看似最小的事來產生最大的共感，藝術家運用科技媒材的功能性，將日常生活中的時間、空間和情緒轉化，透過創作具象成「形狀」。當這些無以名狀的日常景象，成為可視、可觸、可聽的藝術創作，延展了我們感知層面的廣度，彷彿開啟了觀者與藝術家之間對於感受的新提案。</w:t>
            </w:r>
            <w:r>
              <w:rPr>
                <w:rStyle w:val="None"/>
                <w:rFonts w:ascii="微軟正黑體" w:eastAsia="微軟正黑體" w:hAnsi="微軟正黑體" w:cs="微軟正黑體"/>
                <w:shd w:val="clear" w:color="auto" w:fill="FFFFFF"/>
              </w:rPr>
              <w:t xml:space="preserve"> </w:t>
            </w:r>
            <w:r>
              <w:rPr>
                <w:rStyle w:val="None"/>
                <w:rFonts w:ascii="微軟正黑體" w:eastAsia="微軟正黑體" w:hAnsi="微軟正黑體" w:cs="微軟正黑體"/>
                <w:shd w:val="clear" w:color="auto" w:fill="FFFFFF"/>
              </w:rPr>
              <w:t>「日常的形狀：感知重啟提案」從每個人都熟悉的生活場景出發：落</w:t>
            </w:r>
            <w:r>
              <w:rPr>
                <w:rStyle w:val="None"/>
                <w:rFonts w:ascii="微軟正黑體" w:eastAsia="微軟正黑體" w:hAnsi="微軟正黑體" w:cs="微軟正黑體"/>
                <w:shd w:val="clear" w:color="auto" w:fill="FFFFFF"/>
              </w:rPr>
              <w:lastRenderedPageBreak/>
              <w:t>日斜照的窗邊，走向屬於室內空間的客廳，看見燈甚至是「聽見」光；浴室一個絕對的私人領域，夾雜著想像的視覺經驗；再走向書房，一個自我對話，</w:t>
            </w:r>
            <w:r>
              <w:rPr>
                <w:rStyle w:val="None"/>
                <w:rFonts w:ascii="微軟正黑體" w:eastAsia="微軟正黑體" w:hAnsi="微軟正黑體" w:cs="微軟正黑體"/>
                <w:shd w:val="clear" w:color="auto" w:fill="FFFFFF"/>
              </w:rPr>
              <w:t>或是受限互動的雙向場域，重塑關係建立的可能。</w:t>
            </w:r>
            <w:r>
              <w:rPr>
                <w:rStyle w:val="None"/>
                <w:rFonts w:ascii="微軟正黑體" w:eastAsia="微軟正黑體" w:hAnsi="微軟正黑體" w:cs="微軟正黑體"/>
                <w:shd w:val="clear" w:color="auto" w:fill="FFFFFF"/>
              </w:rPr>
              <w:t xml:space="preserve"> </w:t>
            </w:r>
            <w:r>
              <w:rPr>
                <w:rStyle w:val="None"/>
                <w:rFonts w:ascii="微軟正黑體" w:eastAsia="微軟正黑體" w:hAnsi="微軟正黑體" w:cs="微軟正黑體"/>
                <w:shd w:val="clear" w:color="auto" w:fill="FFFFFF"/>
              </w:rPr>
              <w:t>現在，讓我們調整腳步試著對生活有感，重啟屬於自己的日常感知提案。</w:t>
            </w:r>
          </w:p>
        </w:tc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9F274" w14:textId="77777777" w:rsidR="00F300BB" w:rsidRDefault="00F300BB">
            <w:pPr>
              <w:rPr>
                <w:rFonts w:hint="default"/>
              </w:rPr>
            </w:pPr>
          </w:p>
        </w:tc>
      </w:tr>
      <w:tr w:rsidR="00F300BB" w14:paraId="486BFC6E" w14:textId="77777777" w:rsidTr="000D3437">
        <w:trPr>
          <w:trHeight w:val="171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9F391" w14:textId="77777777" w:rsidR="00F300BB" w:rsidRDefault="004E52CD">
            <w:pPr>
              <w:rPr>
                <w:rFonts w:hint="default"/>
              </w:rPr>
            </w:pPr>
            <w:r>
              <w:rPr>
                <w:rStyle w:val="None"/>
                <w:rFonts w:ascii="微軟正黑體" w:eastAsia="微軟正黑體" w:hAnsi="微軟正黑體" w:cs="微軟正黑體"/>
                <w:lang w:val="en-US"/>
              </w:rPr>
              <w:lastRenderedPageBreak/>
              <w:t>15:00-15:40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1F990" w14:textId="77777777" w:rsidR="00F300BB" w:rsidRDefault="004E52CD">
            <w:pPr>
              <w:rPr>
                <w:rStyle w:val="None"/>
                <w:rFonts w:ascii="微軟正黑體" w:eastAsia="微軟正黑體" w:hAnsi="微軟正黑體" w:cs="微軟正黑體" w:hint="default"/>
                <w:b/>
                <w:bCs/>
              </w:rPr>
            </w:pPr>
            <w:r>
              <w:rPr>
                <w:rStyle w:val="None"/>
                <w:rFonts w:ascii="微軟正黑體" w:eastAsia="微軟正黑體" w:hAnsi="微軟正黑體" w:cs="微軟正黑體"/>
                <w:b/>
                <w:bCs/>
              </w:rPr>
              <w:t>拆解展覽</w:t>
            </w:r>
            <w:r>
              <w:rPr>
                <w:rStyle w:val="None"/>
                <w:rFonts w:ascii="微軟正黑體" w:eastAsia="微軟正黑體" w:hAnsi="微軟正黑體" w:cs="微軟正黑體"/>
                <w:b/>
                <w:bCs/>
                <w:lang w:val="en-US"/>
              </w:rPr>
              <w:t>——</w:t>
            </w:r>
            <w:r>
              <w:rPr>
                <w:rStyle w:val="None"/>
                <w:rFonts w:ascii="微軟正黑體" w:eastAsia="微軟正黑體" w:hAnsi="微軟正黑體" w:cs="微軟正黑體"/>
                <w:b/>
                <w:bCs/>
              </w:rPr>
              <w:t>展覽原來如此</w:t>
            </w:r>
          </w:p>
          <w:p w14:paraId="175FD4C5" w14:textId="77777777" w:rsidR="00F300BB" w:rsidRDefault="004E52CD">
            <w:pPr>
              <w:pStyle w:val="a4"/>
              <w:numPr>
                <w:ilvl w:val="0"/>
                <w:numId w:val="5"/>
              </w:numPr>
              <w:rPr>
                <w:rFonts w:ascii="微軟正黑體" w:eastAsia="微軟正黑體" w:hAnsi="微軟正黑體" w:cs="微軟正黑體" w:hint="default"/>
                <w:lang w:val="zh-TW"/>
              </w:rPr>
            </w:pPr>
            <w:r>
              <w:rPr>
                <w:rStyle w:val="None"/>
                <w:rFonts w:ascii="微軟正黑體" w:eastAsia="微軟正黑體" w:hAnsi="微軟正黑體" w:cs="微軟正黑體"/>
              </w:rPr>
              <w:t>運用</w:t>
            </w:r>
            <w:r>
              <w:rPr>
                <w:rStyle w:val="None"/>
                <w:rFonts w:ascii="微軟正黑體" w:eastAsia="微軟正黑體" w:hAnsi="微軟正黑體" w:cs="微軟正黑體"/>
                <w:lang w:val="en-US"/>
              </w:rPr>
              <w:t>5W1H</w:t>
            </w:r>
            <w:r>
              <w:rPr>
                <w:rStyle w:val="None"/>
                <w:rFonts w:ascii="微軟正黑體" w:eastAsia="微軟正黑體" w:hAnsi="微軟正黑體" w:cs="微軟正黑體"/>
              </w:rPr>
              <w:t>心智圖方法引導，歸納展覽內容的構成方式。</w:t>
            </w:r>
          </w:p>
          <w:p w14:paraId="527239AB" w14:textId="77777777" w:rsidR="00F300BB" w:rsidRDefault="004E52CD">
            <w:pPr>
              <w:pStyle w:val="a4"/>
              <w:numPr>
                <w:ilvl w:val="0"/>
                <w:numId w:val="5"/>
              </w:numPr>
              <w:rPr>
                <w:rFonts w:ascii="微軟正黑體" w:eastAsia="微軟正黑體" w:hAnsi="微軟正黑體" w:cs="微軟正黑體" w:hint="default"/>
                <w:lang w:val="zh-TW"/>
              </w:rPr>
            </w:pPr>
            <w:r>
              <w:rPr>
                <w:rStyle w:val="None"/>
                <w:rFonts w:ascii="微軟正黑體" w:eastAsia="微軟正黑體" w:hAnsi="微軟正黑體" w:cs="微軟正黑體"/>
              </w:rPr>
              <w:t>分享歸納心智圖後，學員認知、體驗到的內容，與本展覽內容不同／相同之處</w:t>
            </w:r>
          </w:p>
        </w:tc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B467E" w14:textId="77777777" w:rsidR="00F300BB" w:rsidRDefault="00F300BB">
            <w:pPr>
              <w:rPr>
                <w:rFonts w:hint="default"/>
              </w:rPr>
            </w:pPr>
          </w:p>
        </w:tc>
      </w:tr>
      <w:tr w:rsidR="00F300BB" w14:paraId="57AEC6E8" w14:textId="77777777" w:rsidTr="000D3437">
        <w:trPr>
          <w:trHeight w:val="10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FEBB1" w14:textId="77777777" w:rsidR="00F300BB" w:rsidRDefault="004E52CD">
            <w:pPr>
              <w:rPr>
                <w:rFonts w:hint="default"/>
              </w:rPr>
            </w:pPr>
            <w:r>
              <w:rPr>
                <w:rStyle w:val="None"/>
                <w:rFonts w:ascii="微軟正黑體" w:eastAsia="微軟正黑體" w:hAnsi="微軟正黑體" w:cs="微軟正黑體"/>
                <w:lang w:val="en-US"/>
              </w:rPr>
              <w:t>15:40-16:00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1CD13" w14:textId="77777777" w:rsidR="00F300BB" w:rsidRDefault="004E52CD">
            <w:pPr>
              <w:rPr>
                <w:rStyle w:val="None"/>
                <w:rFonts w:ascii="微軟正黑體" w:eastAsia="微軟正黑體" w:hAnsi="微軟正黑體" w:cs="微軟正黑體" w:hint="default"/>
                <w:b/>
                <w:bCs/>
              </w:rPr>
            </w:pPr>
            <w:r>
              <w:rPr>
                <w:rStyle w:val="None"/>
                <w:rFonts w:ascii="微軟正黑體" w:eastAsia="微軟正黑體" w:hAnsi="微軟正黑體" w:cs="微軟正黑體"/>
                <w:b/>
                <w:bCs/>
              </w:rPr>
              <w:t>大展身手</w:t>
            </w:r>
            <w:r>
              <w:rPr>
                <w:rStyle w:val="None"/>
                <w:rFonts w:ascii="微軟正黑體" w:eastAsia="微軟正黑體" w:hAnsi="微軟正黑體" w:cs="微軟正黑體"/>
                <w:b/>
                <w:bCs/>
                <w:lang w:val="en-US"/>
              </w:rPr>
              <w:t>——</w:t>
            </w:r>
            <w:r>
              <w:rPr>
                <w:rStyle w:val="None"/>
                <w:rFonts w:ascii="微軟正黑體" w:eastAsia="微軟正黑體" w:hAnsi="微軟正黑體" w:cs="微軟正黑體"/>
                <w:b/>
                <w:bCs/>
              </w:rPr>
              <w:t>我的觀眾養成指南</w:t>
            </w:r>
          </w:p>
          <w:p w14:paraId="27E541C6" w14:textId="77777777" w:rsidR="00F300BB" w:rsidRDefault="004E52CD">
            <w:pPr>
              <w:pStyle w:val="a4"/>
              <w:numPr>
                <w:ilvl w:val="0"/>
                <w:numId w:val="6"/>
              </w:numPr>
              <w:rPr>
                <w:rFonts w:ascii="微軟正黑體" w:eastAsia="微軟正黑體" w:hAnsi="微軟正黑體" w:cs="微軟正黑體" w:hint="default"/>
                <w:b/>
                <w:bCs/>
                <w:lang w:val="zh-TW"/>
              </w:rPr>
            </w:pPr>
            <w:r>
              <w:rPr>
                <w:rStyle w:val="None"/>
                <w:rFonts w:ascii="微軟正黑體" w:eastAsia="微軟正黑體" w:hAnsi="微軟正黑體" w:cs="微軟正黑體"/>
              </w:rPr>
              <w:t>思考課程中體驗及回饋，發展出屬於自己的觀展指南，日後可持續活用於課堂、生活中。</w:t>
            </w:r>
          </w:p>
        </w:tc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903AD" w14:textId="77777777" w:rsidR="00F300BB" w:rsidRDefault="00F300BB">
            <w:pPr>
              <w:rPr>
                <w:rFonts w:hint="default"/>
              </w:rPr>
            </w:pPr>
          </w:p>
        </w:tc>
      </w:tr>
    </w:tbl>
    <w:p w14:paraId="6711A1EC" w14:textId="77777777" w:rsidR="00F300BB" w:rsidRDefault="00F300BB">
      <w:pPr>
        <w:rPr>
          <w:rStyle w:val="None"/>
          <w:rFonts w:ascii="微軟正黑體" w:eastAsia="微軟正黑體" w:hAnsi="微軟正黑體" w:cs="微軟正黑體" w:hint="default"/>
          <w:b/>
          <w:bCs/>
        </w:rPr>
      </w:pPr>
    </w:p>
    <w:sectPr w:rsidR="00F300BB">
      <w:headerReference w:type="default" r:id="rId7"/>
      <w:footerReference w:type="default" r:id="rId8"/>
      <w:pgSz w:w="11900" w:h="16840"/>
      <w:pgMar w:top="720" w:right="1134" w:bottom="72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6D634" w14:textId="77777777" w:rsidR="004E52CD" w:rsidRDefault="004E52CD">
      <w:pPr>
        <w:rPr>
          <w:rFonts w:hint="default"/>
        </w:rPr>
      </w:pPr>
      <w:r>
        <w:separator/>
      </w:r>
    </w:p>
  </w:endnote>
  <w:endnote w:type="continuationSeparator" w:id="0">
    <w:p w14:paraId="4926B804" w14:textId="77777777" w:rsidR="004E52CD" w:rsidRDefault="004E52C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590BD" w14:textId="77777777" w:rsidR="00F300BB" w:rsidRDefault="00F300B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606EE" w14:textId="77777777" w:rsidR="004E52CD" w:rsidRDefault="004E52CD">
      <w:pPr>
        <w:rPr>
          <w:rFonts w:hint="default"/>
        </w:rPr>
      </w:pPr>
      <w:r>
        <w:separator/>
      </w:r>
    </w:p>
  </w:footnote>
  <w:footnote w:type="continuationSeparator" w:id="0">
    <w:p w14:paraId="09CDA11F" w14:textId="77777777" w:rsidR="004E52CD" w:rsidRDefault="004E52C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8DFC6" w14:textId="77777777" w:rsidR="00F300BB" w:rsidRDefault="00F300B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48AB"/>
    <w:multiLevelType w:val="hybridMultilevel"/>
    <w:tmpl w:val="F810113E"/>
    <w:lvl w:ilvl="0" w:tplc="D636987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CEA346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479AA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FAA47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CC47B6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14B7A8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489D6A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047A8E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3CE990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F645DF4"/>
    <w:multiLevelType w:val="hybridMultilevel"/>
    <w:tmpl w:val="4DCAA758"/>
    <w:lvl w:ilvl="0" w:tplc="48D6967E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668C7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E866E6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10F65A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A02C8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F03610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62126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A4355E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92BEAA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2C82CD4"/>
    <w:multiLevelType w:val="hybridMultilevel"/>
    <w:tmpl w:val="F5D459BA"/>
    <w:lvl w:ilvl="0" w:tplc="B352C85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42B15C">
      <w:start w:val="1"/>
      <w:numFmt w:val="bullet"/>
      <w:lvlText w:val="■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D4C894">
      <w:start w:val="1"/>
      <w:numFmt w:val="bullet"/>
      <w:lvlText w:val="◆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12F25C">
      <w:start w:val="1"/>
      <w:numFmt w:val="bullet"/>
      <w:lvlText w:val="●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BE4050">
      <w:start w:val="1"/>
      <w:numFmt w:val="bullet"/>
      <w:lvlText w:val="■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588184">
      <w:start w:val="1"/>
      <w:numFmt w:val="bullet"/>
      <w:lvlText w:val="◆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FCE8">
      <w:start w:val="1"/>
      <w:numFmt w:val="bullet"/>
      <w:lvlText w:val="●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6EC7D4">
      <w:start w:val="1"/>
      <w:numFmt w:val="bullet"/>
      <w:lvlText w:val="■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2EC066">
      <w:start w:val="1"/>
      <w:numFmt w:val="bullet"/>
      <w:lvlText w:val="◆"/>
      <w:lvlJc w:val="left"/>
      <w:pPr>
        <w:ind w:left="48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12256D"/>
    <w:multiLevelType w:val="hybridMultilevel"/>
    <w:tmpl w:val="ED1855AC"/>
    <w:styleLink w:val="ImportedStyle1"/>
    <w:lvl w:ilvl="0" w:tplc="FF782B70">
      <w:start w:val="1"/>
      <w:numFmt w:val="taiwaneseCounting"/>
      <w:lvlText w:val="%1."/>
      <w:lvlJc w:val="left"/>
      <w:pPr>
        <w:ind w:left="510" w:hanging="5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0411F6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342BE2">
      <w:start w:val="1"/>
      <w:numFmt w:val="lowerRoman"/>
      <w:lvlText w:val="%3."/>
      <w:lvlJc w:val="left"/>
      <w:pPr>
        <w:ind w:left="1440" w:hanging="6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E670DE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8E40C8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D87572">
      <w:start w:val="1"/>
      <w:numFmt w:val="lowerRoman"/>
      <w:lvlText w:val="%6."/>
      <w:lvlJc w:val="left"/>
      <w:pPr>
        <w:ind w:left="2880" w:hanging="6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4C2496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A258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F44416">
      <w:start w:val="1"/>
      <w:numFmt w:val="lowerRoman"/>
      <w:lvlText w:val="%9."/>
      <w:lvlJc w:val="left"/>
      <w:pPr>
        <w:ind w:left="4320" w:hanging="6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E9D7129"/>
    <w:multiLevelType w:val="hybridMultilevel"/>
    <w:tmpl w:val="02667FD2"/>
    <w:lvl w:ilvl="0" w:tplc="F86CE57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4892B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4CF524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8649A8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AE0D52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E0B2D6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D8A8C6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063C2E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4EE23C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7917DD0"/>
    <w:multiLevelType w:val="hybridMultilevel"/>
    <w:tmpl w:val="ED1855AC"/>
    <w:numStyleLink w:val="ImportedStyle1"/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BB"/>
    <w:rsid w:val="000827A4"/>
    <w:rsid w:val="000D3437"/>
    <w:rsid w:val="00106EB1"/>
    <w:rsid w:val="004E52CD"/>
    <w:rsid w:val="006F4111"/>
    <w:rsid w:val="00940A8E"/>
    <w:rsid w:val="00AC256D"/>
    <w:rsid w:val="00C07839"/>
    <w:rsid w:val="00DC513D"/>
    <w:rsid w:val="00F06ABC"/>
    <w:rsid w:val="00F3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33CD"/>
  <w15:docId w15:val="{1E168FB3-1412-4A49-B21A-57FC020D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437"/>
    <w:pPr>
      <w:widowControl w:val="0"/>
    </w:pPr>
    <w:rPr>
      <w:rFonts w:ascii="Arial Unicode MS" w:eastAsia="Calibri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Pr>
      <w:lang w:val="zh-TW" w:eastAsia="zh-TW"/>
    </w:rPr>
  </w:style>
  <w:style w:type="paragraph" w:styleId="a4">
    <w:name w:val="List Paragraph"/>
    <w:pPr>
      <w:widowControl w:val="0"/>
      <w:ind w:left="480"/>
    </w:pPr>
    <w:rPr>
      <w:rFonts w:ascii="Arial Unicode MS" w:eastAsia="Calibri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2024-04-03T05:23:00Z</dcterms:created>
  <dcterms:modified xsi:type="dcterms:W3CDTF">2024-04-03T05:23:00Z</dcterms:modified>
</cp:coreProperties>
</file>