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B0" w:rsidRPr="008621A0" w:rsidRDefault="008621A0" w:rsidP="008621A0">
      <w:pPr>
        <w:spacing w:line="480" w:lineRule="exact"/>
        <w:jc w:val="center"/>
        <w:rPr>
          <w:rFonts w:ascii="標楷體" w:eastAsia="標楷體" w:hAnsi="標楷體"/>
          <w:b/>
          <w:sz w:val="28"/>
        </w:rPr>
      </w:pPr>
      <w:bookmarkStart w:id="0" w:name="_GoBack"/>
      <w:r w:rsidRPr="008621A0">
        <w:rPr>
          <w:rFonts w:ascii="標楷體" w:eastAsia="標楷體" w:hAnsi="標楷體" w:hint="eastAsia"/>
          <w:b/>
          <w:sz w:val="28"/>
        </w:rPr>
        <w:t>新</w:t>
      </w:r>
      <w:r w:rsidRPr="008621A0">
        <w:rPr>
          <w:rFonts w:ascii="標楷體" w:eastAsia="標楷體" w:hAnsi="標楷體"/>
          <w:b/>
          <w:sz w:val="28"/>
        </w:rPr>
        <w:t>竹市各級學校</w:t>
      </w:r>
      <w:r w:rsidRPr="008621A0">
        <w:rPr>
          <w:rFonts w:ascii="標楷體" w:eastAsia="標楷體" w:hAnsi="標楷體" w:hint="eastAsia"/>
          <w:b/>
          <w:sz w:val="28"/>
        </w:rPr>
        <w:t>暨教</w:t>
      </w:r>
      <w:r w:rsidRPr="008621A0">
        <w:rPr>
          <w:rFonts w:ascii="標楷體" w:eastAsia="標楷體" w:hAnsi="標楷體"/>
          <w:b/>
          <w:sz w:val="28"/>
        </w:rPr>
        <w:t>育機構因應</w:t>
      </w:r>
      <w:r>
        <w:rPr>
          <w:rFonts w:ascii="標楷體" w:eastAsia="標楷體" w:hAnsi="標楷體" w:hint="eastAsia"/>
          <w:b/>
          <w:sz w:val="28"/>
        </w:rPr>
        <w:t>嚴重</w:t>
      </w:r>
      <w:r>
        <w:rPr>
          <w:rFonts w:ascii="標楷體" w:eastAsia="標楷體" w:hAnsi="標楷體"/>
          <w:b/>
          <w:sz w:val="28"/>
        </w:rPr>
        <w:t>特</w:t>
      </w:r>
      <w:r>
        <w:rPr>
          <w:rFonts w:ascii="標楷體" w:eastAsia="標楷體" w:hAnsi="標楷體" w:hint="eastAsia"/>
          <w:b/>
          <w:sz w:val="28"/>
        </w:rPr>
        <w:t>殊</w:t>
      </w:r>
      <w:r>
        <w:rPr>
          <w:rFonts w:ascii="標楷體" w:eastAsia="標楷體" w:hAnsi="標楷體"/>
          <w:b/>
          <w:sz w:val="28"/>
        </w:rPr>
        <w:t>傳染性肺炎</w:t>
      </w:r>
      <w:r w:rsidRPr="008621A0">
        <w:rPr>
          <w:rFonts w:ascii="標楷體" w:eastAsia="標楷體" w:hAnsi="標楷體" w:hint="eastAsia"/>
          <w:b/>
          <w:sz w:val="28"/>
        </w:rPr>
        <w:t>(武漢肺</w:t>
      </w:r>
      <w:r w:rsidRPr="008621A0">
        <w:rPr>
          <w:rFonts w:ascii="標楷體" w:eastAsia="標楷體" w:hAnsi="標楷體"/>
          <w:b/>
          <w:sz w:val="28"/>
        </w:rPr>
        <w:t>炎</w:t>
      </w:r>
      <w:r w:rsidRPr="008621A0">
        <w:rPr>
          <w:rFonts w:ascii="標楷體" w:eastAsia="標楷體" w:hAnsi="標楷體" w:hint="eastAsia"/>
          <w:b/>
          <w:sz w:val="28"/>
        </w:rPr>
        <w:t>)</w:t>
      </w:r>
    </w:p>
    <w:p w:rsidR="008621A0" w:rsidRDefault="008621A0" w:rsidP="008621A0">
      <w:pPr>
        <w:spacing w:line="480" w:lineRule="exact"/>
        <w:jc w:val="center"/>
        <w:rPr>
          <w:rFonts w:ascii="標楷體" w:eastAsia="標楷體" w:hAnsi="標楷體"/>
          <w:sz w:val="28"/>
        </w:rPr>
      </w:pPr>
      <w:r w:rsidRPr="008621A0">
        <w:rPr>
          <w:rFonts w:ascii="標楷體" w:eastAsia="標楷體" w:hAnsi="標楷體" w:hint="eastAsia"/>
          <w:b/>
          <w:sz w:val="28"/>
        </w:rPr>
        <w:t>防</w:t>
      </w:r>
      <w:r w:rsidRPr="008621A0">
        <w:rPr>
          <w:rFonts w:ascii="標楷體" w:eastAsia="標楷體" w:hAnsi="標楷體"/>
          <w:b/>
          <w:sz w:val="28"/>
        </w:rPr>
        <w:t>疫教育及工作守則</w:t>
      </w:r>
    </w:p>
    <w:bookmarkEnd w:id="0"/>
    <w:p w:rsidR="001350CF" w:rsidRDefault="001350CF" w:rsidP="001350CF">
      <w:pPr>
        <w:spacing w:line="480" w:lineRule="exact"/>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sidRPr="001350CF">
        <w:rPr>
          <w:rFonts w:ascii="標楷體" w:eastAsia="標楷體" w:hAnsi="標楷體"/>
          <w:sz w:val="22"/>
        </w:rPr>
        <w:t>109</w:t>
      </w:r>
      <w:r w:rsidRPr="001350CF">
        <w:rPr>
          <w:rFonts w:ascii="標楷體" w:eastAsia="標楷體" w:hAnsi="標楷體" w:hint="eastAsia"/>
          <w:sz w:val="22"/>
        </w:rPr>
        <w:t>年2月6日</w:t>
      </w:r>
    </w:p>
    <w:p w:rsidR="008621A0" w:rsidRDefault="008621A0" w:rsidP="008621A0">
      <w:pPr>
        <w:spacing w:line="480" w:lineRule="exact"/>
        <w:ind w:firstLineChars="200" w:firstLine="560"/>
        <w:rPr>
          <w:rFonts w:ascii="標楷體" w:eastAsia="標楷體" w:hAnsi="標楷體"/>
          <w:sz w:val="28"/>
        </w:rPr>
      </w:pPr>
      <w:r w:rsidRPr="008621A0">
        <w:rPr>
          <w:rFonts w:ascii="標楷體" w:eastAsia="標楷體" w:hAnsi="標楷體" w:hint="eastAsia"/>
          <w:sz w:val="28"/>
        </w:rPr>
        <w:t>108年12月31日中國公布不明原因病毒性肺炎疫情，調查發現多數個案與華南海鮮城暴露相關，109年1月9日公布病原體為新型冠狀病毒，世界衛生組織已將此次檢出之病毒命名為 2019-nCoV(2019新型冠狀病毒1月15日疾病管制署將「嚴重特殊傳染性肺炎」列為第五類法定傳染病，依據「嚴重特殊傳染性肺炎中央流行疫情指揮中心」監測資料顯示，目前國內之確診病例以境外移入為主，惟各級學校、幼兒園、實驗教育機構及團體、補習班、兒童課後照顧中心及托育機構(以下簡稱學校)為學生密集且容易發生呼吸道傳染病群聚感染之場所，最基本且最重要的防疫措施仍是：落實勤洗手、呼吸道衛生與咳嗽禮節，及生病在家休息。</w:t>
      </w:r>
      <w:r>
        <w:rPr>
          <w:rFonts w:ascii="標楷體" w:eastAsia="標楷體" w:hAnsi="標楷體" w:hint="eastAsia"/>
          <w:sz w:val="28"/>
        </w:rPr>
        <w:t>新竹</w:t>
      </w:r>
      <w:r>
        <w:rPr>
          <w:rFonts w:ascii="標楷體" w:eastAsia="標楷體" w:hAnsi="標楷體"/>
          <w:sz w:val="28"/>
        </w:rPr>
        <w:t>市政府教育處</w:t>
      </w:r>
      <w:r w:rsidRPr="008621A0">
        <w:rPr>
          <w:rFonts w:ascii="標楷體" w:eastAsia="標楷體" w:hAnsi="標楷體"/>
          <w:sz w:val="28"/>
        </w:rPr>
        <w:t>(</w:t>
      </w:r>
      <w:r w:rsidRPr="008621A0">
        <w:rPr>
          <w:rFonts w:ascii="標楷體" w:eastAsia="標楷體" w:hAnsi="標楷體" w:hint="eastAsia"/>
          <w:sz w:val="28"/>
        </w:rPr>
        <w:t>以下簡稱本</w:t>
      </w:r>
      <w:r>
        <w:rPr>
          <w:rFonts w:ascii="標楷體" w:eastAsia="標楷體" w:hAnsi="標楷體" w:hint="eastAsia"/>
          <w:sz w:val="28"/>
        </w:rPr>
        <w:t>處</w:t>
      </w:r>
      <w:r w:rsidRPr="008621A0">
        <w:rPr>
          <w:rFonts w:ascii="標楷體" w:eastAsia="標楷體" w:hAnsi="標楷體"/>
          <w:sz w:val="28"/>
        </w:rPr>
        <w:t>)</w:t>
      </w:r>
      <w:r w:rsidRPr="008621A0">
        <w:rPr>
          <w:rFonts w:ascii="標楷體" w:eastAsia="標楷體" w:hAnsi="標楷體" w:hint="eastAsia"/>
          <w:sz w:val="28"/>
        </w:rPr>
        <w:t>為協助學校落實防疫工作，降低傳播風險及確保校園防疫作業更完善落實，研擬本工作守則，提供學校參考辦理</w:t>
      </w:r>
      <w:r>
        <w:rPr>
          <w:rFonts w:ascii="標楷體" w:eastAsia="標楷體" w:hAnsi="標楷體" w:hint="eastAsia"/>
          <w:sz w:val="28"/>
        </w:rPr>
        <w:t>。</w:t>
      </w:r>
    </w:p>
    <w:p w:rsidR="000904B7" w:rsidRDefault="000904B7" w:rsidP="008621A0">
      <w:pPr>
        <w:spacing w:line="480" w:lineRule="exact"/>
        <w:rPr>
          <w:rFonts w:ascii="標楷體" w:eastAsia="標楷體" w:hAnsi="標楷體"/>
          <w:b/>
          <w:sz w:val="28"/>
        </w:rPr>
      </w:pPr>
    </w:p>
    <w:p w:rsidR="000904B7" w:rsidRDefault="000904B7" w:rsidP="008621A0">
      <w:pPr>
        <w:spacing w:line="480" w:lineRule="exact"/>
        <w:rPr>
          <w:rFonts w:ascii="標楷體" w:eastAsia="標楷體" w:hAnsi="標楷體"/>
          <w:b/>
          <w:sz w:val="28"/>
        </w:rPr>
      </w:pPr>
      <w:r>
        <w:rPr>
          <w:rFonts w:ascii="標楷體" w:eastAsia="標楷體" w:hAnsi="標楷體" w:hint="eastAsia"/>
          <w:b/>
          <w:sz w:val="28"/>
        </w:rPr>
        <w:t>壹</w:t>
      </w:r>
      <w:r>
        <w:rPr>
          <w:rFonts w:ascii="標楷體" w:eastAsia="標楷體" w:hAnsi="標楷體"/>
          <w:b/>
          <w:sz w:val="28"/>
        </w:rPr>
        <w:t>、學校防疫守則</w:t>
      </w:r>
    </w:p>
    <w:p w:rsidR="008621A0" w:rsidRPr="008621A0" w:rsidRDefault="008621A0" w:rsidP="008621A0">
      <w:pPr>
        <w:spacing w:line="480" w:lineRule="exact"/>
        <w:rPr>
          <w:rFonts w:ascii="標楷體" w:eastAsia="標楷體" w:hAnsi="標楷體"/>
          <w:b/>
          <w:sz w:val="28"/>
        </w:rPr>
      </w:pPr>
      <w:r w:rsidRPr="008621A0">
        <w:rPr>
          <w:rFonts w:ascii="標楷體" w:eastAsia="標楷體" w:hAnsi="標楷體" w:hint="eastAsia"/>
          <w:b/>
          <w:sz w:val="28"/>
        </w:rPr>
        <w:t>一</w:t>
      </w:r>
      <w:r w:rsidRPr="008621A0">
        <w:rPr>
          <w:rFonts w:ascii="標楷體" w:eastAsia="標楷體" w:hAnsi="標楷體"/>
          <w:b/>
          <w:sz w:val="28"/>
        </w:rPr>
        <w:t>、</w:t>
      </w:r>
      <w:r w:rsidRPr="008621A0">
        <w:rPr>
          <w:rFonts w:ascii="標楷體" w:eastAsia="標楷體" w:hAnsi="標楷體" w:hint="eastAsia"/>
          <w:b/>
          <w:sz w:val="28"/>
        </w:rPr>
        <w:t>開</w:t>
      </w:r>
      <w:r w:rsidRPr="008621A0">
        <w:rPr>
          <w:rFonts w:ascii="標楷體" w:eastAsia="標楷體" w:hAnsi="標楷體"/>
          <w:b/>
          <w:sz w:val="28"/>
        </w:rPr>
        <w:t>學前</w:t>
      </w:r>
      <w:r w:rsidRPr="008621A0">
        <w:rPr>
          <w:rFonts w:ascii="標楷體" w:eastAsia="標楷體" w:hAnsi="標楷體" w:hint="eastAsia"/>
          <w:b/>
          <w:sz w:val="28"/>
        </w:rPr>
        <w:t>:</w:t>
      </w:r>
    </w:p>
    <w:p w:rsidR="008621A0" w:rsidRDefault="008621A0" w:rsidP="008621A0">
      <w:pPr>
        <w:spacing w:line="480" w:lineRule="exact"/>
        <w:rPr>
          <w:rFonts w:ascii="標楷體" w:eastAsia="標楷體" w:hAnsi="標楷體"/>
          <w:sz w:val="28"/>
        </w:rPr>
      </w:pPr>
      <w:r>
        <w:rPr>
          <w:rFonts w:ascii="標楷體" w:eastAsia="標楷體" w:hAnsi="標楷體" w:hint="eastAsia"/>
          <w:sz w:val="28"/>
        </w:rPr>
        <w:t>(一)</w:t>
      </w:r>
      <w:r w:rsidRPr="00051053">
        <w:rPr>
          <w:rFonts w:ascii="標楷體" w:eastAsia="標楷體" w:hAnsi="標楷體" w:hint="eastAsia"/>
          <w:b/>
          <w:sz w:val="28"/>
        </w:rPr>
        <w:t>學校應成立防疫小組</w:t>
      </w:r>
      <w:r w:rsidRPr="008621A0">
        <w:rPr>
          <w:rFonts w:ascii="標楷體" w:eastAsia="標楷體" w:hAnsi="標楷體" w:hint="eastAsia"/>
          <w:sz w:val="28"/>
        </w:rPr>
        <w:t>，並由校（園）長/班主任（負責人）擔任防疫</w:t>
      </w:r>
    </w:p>
    <w:p w:rsidR="008621A0" w:rsidRDefault="008621A0" w:rsidP="008621A0">
      <w:pPr>
        <w:spacing w:line="480" w:lineRule="exact"/>
        <w:ind w:left="480"/>
        <w:rPr>
          <w:rFonts w:ascii="標楷體" w:eastAsia="標楷體" w:hAnsi="標楷體"/>
          <w:sz w:val="28"/>
        </w:rPr>
      </w:pPr>
      <w:r w:rsidRPr="008621A0">
        <w:rPr>
          <w:rFonts w:ascii="標楷體" w:eastAsia="標楷體" w:hAnsi="標楷體" w:hint="eastAsia"/>
          <w:sz w:val="28"/>
        </w:rPr>
        <w:t>小組召集人，並召開因應措施會議，擬訂防疫計畫，其內容應防護準備、疫情發生處理措施、通報流程、停課、復課期間各項課業輔導方案。</w:t>
      </w:r>
    </w:p>
    <w:p w:rsidR="000D3F77" w:rsidRDefault="008621A0" w:rsidP="000D3F77">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051053">
        <w:rPr>
          <w:rFonts w:ascii="標楷體" w:eastAsia="標楷體" w:hAnsi="標楷體" w:hint="eastAsia"/>
          <w:b/>
          <w:sz w:val="28"/>
        </w:rPr>
        <w:t>請家長關心子女</w:t>
      </w:r>
      <w:r w:rsidRPr="00051053">
        <w:rPr>
          <w:rFonts w:ascii="標楷體" w:eastAsia="標楷體" w:hAnsi="標楷體"/>
          <w:b/>
          <w:sz w:val="28"/>
        </w:rPr>
        <w:t>/</w:t>
      </w:r>
      <w:r w:rsidRPr="00051053">
        <w:rPr>
          <w:rFonts w:ascii="標楷體" w:eastAsia="標楷體" w:hAnsi="標楷體" w:hint="eastAsia"/>
          <w:b/>
          <w:sz w:val="28"/>
        </w:rPr>
        <w:t>學生身體健康</w:t>
      </w:r>
      <w:r w:rsidRPr="008621A0">
        <w:rPr>
          <w:rFonts w:ascii="標楷體" w:eastAsia="標楷體" w:hAnsi="標楷體" w:hint="eastAsia"/>
          <w:sz w:val="28"/>
        </w:rPr>
        <w:t>，如出現發燒</w:t>
      </w:r>
      <w:r w:rsidR="000D3F77" w:rsidRPr="007112A6">
        <w:rPr>
          <w:rFonts w:ascii="標楷體" w:eastAsia="標楷體" w:hAnsi="標楷體" w:hint="eastAsia"/>
          <w:color w:val="000000" w:themeColor="text1"/>
          <w:sz w:val="28"/>
        </w:rPr>
        <w:t>(體溫超過37.5度)</w:t>
      </w:r>
      <w:r w:rsidRPr="008621A0">
        <w:rPr>
          <w:rFonts w:ascii="標楷體" w:eastAsia="標楷體" w:hAnsi="標楷體" w:hint="eastAsia"/>
          <w:sz w:val="28"/>
        </w:rPr>
        <w:t>應主</w:t>
      </w:r>
    </w:p>
    <w:p w:rsidR="008621A0" w:rsidRDefault="008621A0" w:rsidP="000D3F77">
      <w:pPr>
        <w:spacing w:line="480" w:lineRule="exact"/>
        <w:ind w:left="480"/>
        <w:rPr>
          <w:rFonts w:ascii="標楷體" w:eastAsia="標楷體" w:hAnsi="標楷體"/>
          <w:sz w:val="28"/>
        </w:rPr>
      </w:pPr>
      <w:r w:rsidRPr="008621A0">
        <w:rPr>
          <w:rFonts w:ascii="標楷體" w:eastAsia="標楷體" w:hAnsi="標楷體" w:hint="eastAsia"/>
          <w:sz w:val="28"/>
        </w:rPr>
        <w:t>動通知導師以利學校追蹤班上學生健康狀況，並應在家休息避免外出，如出現咳嗽或流鼻水等呼吸道症狀應佩戴口罩。</w:t>
      </w:r>
    </w:p>
    <w:p w:rsidR="00051053" w:rsidRPr="00051053" w:rsidRDefault="00051053" w:rsidP="00051053">
      <w:pPr>
        <w:spacing w:line="480" w:lineRule="exact"/>
        <w:rPr>
          <w:rFonts w:ascii="標楷體" w:eastAsia="標楷體" w:hAnsi="標楷體"/>
          <w:b/>
          <w:sz w:val="28"/>
        </w:rPr>
      </w:pPr>
      <w:r>
        <w:rPr>
          <w:rFonts w:ascii="標楷體" w:eastAsia="標楷體" w:hAnsi="標楷體" w:hint="eastAsia"/>
          <w:sz w:val="28"/>
        </w:rPr>
        <w:t>(三)</w:t>
      </w:r>
      <w:r w:rsidRPr="00051053">
        <w:rPr>
          <w:rFonts w:ascii="標楷體" w:eastAsia="標楷體" w:hAnsi="標楷體" w:hint="eastAsia"/>
          <w:b/>
          <w:sz w:val="28"/>
        </w:rPr>
        <w:t>請學校善用跑馬燈、網站、多媒體刊版、電子郵件、社群網絡等加強</w:t>
      </w:r>
    </w:p>
    <w:p w:rsidR="00051053" w:rsidRDefault="00051053" w:rsidP="00051053">
      <w:pPr>
        <w:spacing w:line="480" w:lineRule="exact"/>
        <w:ind w:left="480"/>
        <w:rPr>
          <w:rFonts w:ascii="標楷體" w:eastAsia="標楷體" w:hAnsi="標楷體"/>
          <w:sz w:val="28"/>
        </w:rPr>
      </w:pPr>
      <w:r w:rsidRPr="00051053">
        <w:rPr>
          <w:rFonts w:ascii="標楷體" w:eastAsia="標楷體" w:hAnsi="標楷體" w:hint="eastAsia"/>
          <w:b/>
          <w:sz w:val="28"/>
        </w:rPr>
        <w:t>防疫宣導</w:t>
      </w:r>
      <w:r w:rsidRPr="00051053">
        <w:rPr>
          <w:rFonts w:ascii="標楷體" w:eastAsia="標楷體" w:hAnsi="標楷體" w:hint="eastAsia"/>
          <w:sz w:val="28"/>
        </w:rPr>
        <w:t>，另可利用簡訊、line 預先發送防疫通知，提醒家長及學生注意事項。</w:t>
      </w:r>
    </w:p>
    <w:p w:rsidR="00051053" w:rsidRPr="00051053" w:rsidRDefault="00051053" w:rsidP="00051053">
      <w:pPr>
        <w:spacing w:line="480" w:lineRule="exact"/>
        <w:rPr>
          <w:rFonts w:ascii="標楷體" w:eastAsia="標楷體" w:hAnsi="標楷體"/>
          <w:b/>
          <w:sz w:val="28"/>
        </w:rPr>
      </w:pPr>
      <w:r w:rsidRPr="00051053">
        <w:rPr>
          <w:rFonts w:ascii="標楷體" w:eastAsia="標楷體" w:hAnsi="標楷體" w:hint="eastAsia"/>
          <w:sz w:val="28"/>
        </w:rPr>
        <w:t>(</w:t>
      </w:r>
      <w:r>
        <w:rPr>
          <w:rFonts w:ascii="標楷體" w:eastAsia="標楷體" w:hAnsi="標楷體" w:hint="eastAsia"/>
          <w:sz w:val="28"/>
        </w:rPr>
        <w:t>四</w:t>
      </w:r>
      <w:r w:rsidRPr="00051053">
        <w:rPr>
          <w:rFonts w:ascii="標楷體" w:eastAsia="標楷體" w:hAnsi="標楷體" w:hint="eastAsia"/>
          <w:sz w:val="28"/>
        </w:rPr>
        <w:t>)</w:t>
      </w:r>
      <w:r w:rsidRPr="00051053">
        <w:rPr>
          <w:rFonts w:ascii="標楷體" w:eastAsia="標楷體" w:hAnsi="標楷體" w:hint="eastAsia"/>
          <w:b/>
          <w:sz w:val="28"/>
        </w:rPr>
        <w:t>掌握校園學生及教職員工(含委外工作人員、外聘師資)旅遊史或接</w:t>
      </w:r>
    </w:p>
    <w:p w:rsidR="00051053" w:rsidRDefault="00051053" w:rsidP="00AF6FEC">
      <w:pPr>
        <w:spacing w:line="480" w:lineRule="exact"/>
        <w:ind w:left="480"/>
        <w:rPr>
          <w:rFonts w:ascii="標楷體" w:eastAsia="標楷體" w:hAnsi="標楷體"/>
          <w:sz w:val="28"/>
        </w:rPr>
      </w:pPr>
      <w:r w:rsidRPr="00051053">
        <w:rPr>
          <w:rFonts w:ascii="標楷體" w:eastAsia="標楷體" w:hAnsi="標楷體" w:hint="eastAsia"/>
          <w:b/>
          <w:sz w:val="28"/>
        </w:rPr>
        <w:t>觸史</w:t>
      </w:r>
      <w:r w:rsidRPr="00051053">
        <w:rPr>
          <w:rFonts w:ascii="標楷體" w:eastAsia="標楷體" w:hAnsi="標楷體" w:hint="eastAsia"/>
          <w:sz w:val="28"/>
        </w:rPr>
        <w:t>：學生及教職員工有至</w:t>
      </w:r>
      <w:r w:rsidR="008A6395">
        <w:rPr>
          <w:rFonts w:ascii="標楷體" w:eastAsia="標楷體" w:hAnsi="標楷體" w:hint="eastAsia"/>
          <w:sz w:val="28"/>
        </w:rPr>
        <w:t>中港</w:t>
      </w:r>
      <w:r w:rsidR="008A6395">
        <w:rPr>
          <w:rFonts w:ascii="標楷體" w:eastAsia="標楷體" w:hAnsi="標楷體"/>
          <w:sz w:val="28"/>
        </w:rPr>
        <w:t>澳</w:t>
      </w:r>
      <w:r w:rsidRPr="00051053">
        <w:rPr>
          <w:rFonts w:ascii="標楷體" w:eastAsia="標楷體" w:hAnsi="標楷體" w:hint="eastAsia"/>
          <w:sz w:val="28"/>
        </w:rPr>
        <w:t>旅遊史或入境者，請依</w:t>
      </w:r>
      <w:r>
        <w:rPr>
          <w:rFonts w:ascii="標楷體" w:eastAsia="標楷體" w:hAnsi="標楷體" w:hint="eastAsia"/>
          <w:sz w:val="28"/>
        </w:rPr>
        <w:t>教育</w:t>
      </w:r>
      <w:r>
        <w:rPr>
          <w:rFonts w:ascii="標楷體" w:eastAsia="標楷體" w:hAnsi="標楷體"/>
          <w:sz w:val="28"/>
        </w:rPr>
        <w:t>部</w:t>
      </w:r>
      <w:r>
        <w:rPr>
          <w:rFonts w:ascii="標楷體" w:eastAsia="標楷體" w:hAnsi="標楷體" w:hint="eastAsia"/>
          <w:sz w:val="28"/>
        </w:rPr>
        <w:t>109</w:t>
      </w:r>
      <w:r>
        <w:rPr>
          <w:rFonts w:ascii="標楷體" w:eastAsia="標楷體" w:hAnsi="標楷體" w:hint="eastAsia"/>
          <w:sz w:val="28"/>
        </w:rPr>
        <w:lastRenderedPageBreak/>
        <w:t>年1月30日</w:t>
      </w:r>
      <w:r>
        <w:rPr>
          <w:rFonts w:ascii="標楷體" w:eastAsia="標楷體" w:hAnsi="標楷體"/>
          <w:sz w:val="28"/>
        </w:rPr>
        <w:t>通報並</w:t>
      </w:r>
      <w:r>
        <w:rPr>
          <w:rFonts w:ascii="標楷體" w:eastAsia="標楷體" w:hAnsi="標楷體" w:hint="eastAsia"/>
          <w:sz w:val="28"/>
        </w:rPr>
        <w:t>實</w:t>
      </w:r>
      <w:r>
        <w:rPr>
          <w:rFonts w:ascii="標楷體" w:eastAsia="標楷體" w:hAnsi="標楷體"/>
          <w:sz w:val="28"/>
        </w:rPr>
        <w:t>施</w:t>
      </w:r>
      <w:r w:rsidRPr="00051053">
        <w:rPr>
          <w:rFonts w:ascii="標楷體" w:eastAsia="標楷體" w:hAnsi="標楷體" w:hint="eastAsia"/>
          <w:sz w:val="28"/>
        </w:rPr>
        <w:t>健康管理措施，請學校造冊列管追蹤，落實自我健康管理紀錄，如有發燒或呼吸道症狀，戴口罩儘速就醫，並落實通報。</w:t>
      </w:r>
      <w:r>
        <w:rPr>
          <w:rFonts w:ascii="標楷體" w:eastAsia="標楷體" w:hAnsi="標楷體" w:hint="eastAsia"/>
          <w:sz w:val="28"/>
        </w:rPr>
        <w:t>有關</w:t>
      </w:r>
      <w:r w:rsidRPr="00051053">
        <w:rPr>
          <w:rFonts w:ascii="標楷體" w:eastAsia="標楷體" w:hAnsi="標楷體" w:hint="eastAsia"/>
          <w:sz w:val="28"/>
        </w:rPr>
        <w:t>學生部分，請導師協助調查並回報學校防疫小組。</w:t>
      </w:r>
    </w:p>
    <w:p w:rsidR="00EE4FF3" w:rsidRDefault="00051053" w:rsidP="00EE4FF3">
      <w:pPr>
        <w:spacing w:line="480" w:lineRule="exact"/>
        <w:rPr>
          <w:rFonts w:ascii="標楷體" w:eastAsia="標楷體" w:hAnsi="標楷體"/>
          <w:sz w:val="28"/>
        </w:rPr>
      </w:pPr>
      <w:r>
        <w:rPr>
          <w:rFonts w:ascii="標楷體" w:eastAsia="標楷體" w:hAnsi="標楷體" w:hint="eastAsia"/>
          <w:sz w:val="28"/>
        </w:rPr>
        <w:t>(五)</w:t>
      </w:r>
      <w:r w:rsidRPr="00051053">
        <w:rPr>
          <w:rFonts w:ascii="標楷體" w:eastAsia="標楷體" w:hAnsi="標楷體" w:hint="eastAsia"/>
          <w:sz w:val="28"/>
        </w:rPr>
        <w:t>寒假期間如有課業輔導及辦理學生活動之進行，</w:t>
      </w:r>
      <w:r w:rsidR="001350CF">
        <w:rPr>
          <w:rFonts w:ascii="標楷體" w:eastAsia="標楷體" w:hAnsi="標楷體" w:hint="eastAsia"/>
          <w:sz w:val="28"/>
        </w:rPr>
        <w:t>依</w:t>
      </w:r>
      <w:r w:rsidR="00EE4FF3">
        <w:rPr>
          <w:rFonts w:ascii="標楷體" w:eastAsia="標楷體" w:hAnsi="標楷體" w:hint="eastAsia"/>
          <w:sz w:val="28"/>
        </w:rPr>
        <w:t>本</w:t>
      </w:r>
      <w:r w:rsidR="00EE4FF3">
        <w:rPr>
          <w:rFonts w:ascii="標楷體" w:eastAsia="標楷體" w:hAnsi="標楷體"/>
          <w:sz w:val="28"/>
        </w:rPr>
        <w:t>府</w:t>
      </w:r>
      <w:r w:rsidR="001350CF">
        <w:rPr>
          <w:rFonts w:ascii="標楷體" w:eastAsia="標楷體" w:hAnsi="標楷體" w:hint="eastAsia"/>
          <w:sz w:val="28"/>
        </w:rPr>
        <w:t>109年2月2</w:t>
      </w:r>
    </w:p>
    <w:p w:rsidR="009B6A1B" w:rsidRDefault="001350CF" w:rsidP="001350CF">
      <w:pPr>
        <w:spacing w:line="480" w:lineRule="exact"/>
        <w:ind w:firstLine="480"/>
        <w:rPr>
          <w:rFonts w:ascii="標楷體" w:eastAsia="標楷體" w:hAnsi="標楷體"/>
          <w:sz w:val="28"/>
        </w:rPr>
      </w:pPr>
      <w:r>
        <w:rPr>
          <w:rFonts w:ascii="標楷體" w:eastAsia="標楷體" w:hAnsi="標楷體" w:hint="eastAsia"/>
          <w:sz w:val="28"/>
        </w:rPr>
        <w:t>日</w:t>
      </w:r>
      <w:r>
        <w:rPr>
          <w:rFonts w:ascii="標楷體" w:eastAsia="標楷體" w:hAnsi="標楷體"/>
          <w:sz w:val="28"/>
        </w:rPr>
        <w:t>「</w:t>
      </w:r>
      <w:r>
        <w:rPr>
          <w:rFonts w:ascii="標楷體" w:eastAsia="標楷體" w:hAnsi="標楷體" w:hint="eastAsia"/>
          <w:sz w:val="28"/>
        </w:rPr>
        <w:t>有</w:t>
      </w:r>
      <w:r>
        <w:rPr>
          <w:rFonts w:ascii="標楷體" w:eastAsia="標楷體" w:hAnsi="標楷體"/>
          <w:sz w:val="28"/>
        </w:rPr>
        <w:t>關</w:t>
      </w:r>
      <w:r>
        <w:rPr>
          <w:rFonts w:ascii="標楷體" w:eastAsia="標楷體" w:hAnsi="標楷體" w:hint="eastAsia"/>
          <w:sz w:val="28"/>
        </w:rPr>
        <w:t>因</w:t>
      </w:r>
      <w:r>
        <w:rPr>
          <w:rFonts w:ascii="標楷體" w:eastAsia="標楷體" w:hAnsi="標楷體"/>
          <w:sz w:val="28"/>
        </w:rPr>
        <w:t>應武</w:t>
      </w:r>
      <w:r>
        <w:rPr>
          <w:rFonts w:ascii="標楷體" w:eastAsia="標楷體" w:hAnsi="標楷體" w:hint="eastAsia"/>
          <w:sz w:val="28"/>
        </w:rPr>
        <w:t>漢肺</w:t>
      </w:r>
      <w:r>
        <w:rPr>
          <w:rFonts w:ascii="標楷體" w:eastAsia="標楷體" w:hAnsi="標楷體"/>
          <w:sz w:val="28"/>
        </w:rPr>
        <w:t>炎疫情</w:t>
      </w:r>
      <w:r>
        <w:rPr>
          <w:rFonts w:ascii="標楷體" w:eastAsia="標楷體" w:hAnsi="標楷體" w:hint="eastAsia"/>
          <w:sz w:val="28"/>
        </w:rPr>
        <w:t>全</w:t>
      </w:r>
      <w:r>
        <w:rPr>
          <w:rFonts w:ascii="標楷體" w:eastAsia="標楷體" w:hAnsi="標楷體"/>
          <w:sz w:val="28"/>
        </w:rPr>
        <w:t>國中</w:t>
      </w:r>
      <w:r>
        <w:rPr>
          <w:rFonts w:ascii="標楷體" w:eastAsia="標楷體" w:hAnsi="標楷體" w:hint="eastAsia"/>
          <w:sz w:val="28"/>
        </w:rPr>
        <w:t>等以</w:t>
      </w:r>
      <w:r>
        <w:rPr>
          <w:rFonts w:ascii="標楷體" w:eastAsia="標楷體" w:hAnsi="標楷體"/>
          <w:sz w:val="28"/>
        </w:rPr>
        <w:t>下學校延</w:t>
      </w:r>
      <w:r>
        <w:rPr>
          <w:rFonts w:ascii="標楷體" w:eastAsia="標楷體" w:hAnsi="標楷體" w:hint="eastAsia"/>
          <w:sz w:val="28"/>
        </w:rPr>
        <w:t>期</w:t>
      </w:r>
      <w:r>
        <w:rPr>
          <w:rFonts w:ascii="標楷體" w:eastAsia="標楷體" w:hAnsi="標楷體"/>
          <w:sz w:val="28"/>
        </w:rPr>
        <w:t>開學教育處說</w:t>
      </w:r>
      <w:r>
        <w:rPr>
          <w:rFonts w:ascii="標楷體" w:eastAsia="標楷體" w:hAnsi="標楷體" w:hint="eastAsia"/>
          <w:sz w:val="28"/>
        </w:rPr>
        <w:t>明</w:t>
      </w:r>
      <w:r w:rsidR="00EE4FF3">
        <w:rPr>
          <w:rFonts w:ascii="標楷體" w:eastAsia="標楷體" w:hAnsi="標楷體" w:hint="eastAsia"/>
          <w:sz w:val="28"/>
        </w:rPr>
        <w:t>」</w:t>
      </w:r>
    </w:p>
    <w:p w:rsidR="00051053" w:rsidRDefault="009B6A1B" w:rsidP="001350CF">
      <w:pPr>
        <w:spacing w:line="480" w:lineRule="exact"/>
        <w:ind w:firstLine="480"/>
        <w:rPr>
          <w:rFonts w:ascii="標楷體" w:eastAsia="標楷體" w:hAnsi="標楷體"/>
          <w:sz w:val="28"/>
        </w:rPr>
      </w:pPr>
      <w:r>
        <w:rPr>
          <w:rFonts w:ascii="標楷體" w:eastAsia="標楷體" w:hAnsi="標楷體" w:hint="eastAsia"/>
          <w:sz w:val="28"/>
        </w:rPr>
        <w:t>新聞</w:t>
      </w:r>
      <w:r>
        <w:rPr>
          <w:rFonts w:ascii="標楷體" w:eastAsia="標楷體" w:hAnsi="標楷體"/>
          <w:sz w:val="28"/>
        </w:rPr>
        <w:t>稿</w:t>
      </w:r>
      <w:r w:rsidR="001350CF">
        <w:rPr>
          <w:rFonts w:ascii="標楷體" w:eastAsia="標楷體" w:hAnsi="標楷體"/>
          <w:sz w:val="28"/>
        </w:rPr>
        <w:t>辦理</w:t>
      </w:r>
      <w:r w:rsidR="001350CF">
        <w:rPr>
          <w:rFonts w:ascii="標楷體" w:eastAsia="標楷體" w:hAnsi="標楷體" w:hint="eastAsia"/>
          <w:sz w:val="28"/>
        </w:rPr>
        <w:t>。</w:t>
      </w:r>
    </w:p>
    <w:p w:rsidR="00051053" w:rsidRPr="00051053" w:rsidRDefault="00051053" w:rsidP="00051053">
      <w:pPr>
        <w:spacing w:line="480" w:lineRule="exact"/>
        <w:rPr>
          <w:rFonts w:ascii="標楷體" w:eastAsia="標楷體" w:hAnsi="標楷體"/>
          <w:sz w:val="28"/>
        </w:rPr>
      </w:pPr>
      <w:r>
        <w:rPr>
          <w:rFonts w:ascii="標楷體" w:eastAsia="標楷體" w:hAnsi="標楷體" w:hint="eastAsia"/>
          <w:sz w:val="28"/>
        </w:rPr>
        <w:t>(六)</w:t>
      </w:r>
      <w:r w:rsidRPr="00051053">
        <w:rPr>
          <w:rFonts w:ascii="標楷體" w:eastAsia="標楷體" w:hAnsi="標楷體" w:hint="eastAsia"/>
          <w:b/>
          <w:sz w:val="28"/>
        </w:rPr>
        <w:t>盤點並準備充足防疫物資：</w:t>
      </w:r>
      <w:r w:rsidRPr="00051053">
        <w:rPr>
          <w:rFonts w:ascii="標楷體" w:eastAsia="標楷體" w:hAnsi="標楷體" w:hint="eastAsia"/>
          <w:sz w:val="28"/>
        </w:rPr>
        <w:t>請學校預先備妥適量的口罩、耳（額）</w:t>
      </w:r>
    </w:p>
    <w:p w:rsidR="00051053" w:rsidRDefault="00051053" w:rsidP="00051053">
      <w:pPr>
        <w:spacing w:line="480" w:lineRule="exact"/>
        <w:ind w:firstLine="480"/>
        <w:rPr>
          <w:rFonts w:ascii="標楷體" w:eastAsia="標楷體" w:hAnsi="標楷體"/>
          <w:sz w:val="28"/>
        </w:rPr>
      </w:pPr>
      <w:r w:rsidRPr="00051053">
        <w:rPr>
          <w:rFonts w:ascii="標楷體" w:eastAsia="標楷體" w:hAnsi="標楷體" w:hint="eastAsia"/>
          <w:sz w:val="28"/>
        </w:rPr>
        <w:t>溫槍、酒精、洗手液或肥皂以備不時之需。</w:t>
      </w:r>
    </w:p>
    <w:p w:rsidR="001350CF" w:rsidRDefault="00051053" w:rsidP="001350CF">
      <w:pPr>
        <w:spacing w:line="480" w:lineRule="exact"/>
        <w:rPr>
          <w:rFonts w:ascii="標楷體" w:eastAsia="標楷體" w:hAnsi="標楷體"/>
          <w:sz w:val="28"/>
        </w:rPr>
      </w:pPr>
      <w:r>
        <w:rPr>
          <w:rFonts w:ascii="標楷體" w:eastAsia="標楷體" w:hAnsi="標楷體" w:hint="eastAsia"/>
          <w:sz w:val="28"/>
        </w:rPr>
        <w:t>(七)</w:t>
      </w:r>
      <w:r w:rsidRPr="00051053">
        <w:rPr>
          <w:rFonts w:ascii="標楷體" w:eastAsia="標楷體" w:hAnsi="標楷體" w:hint="eastAsia"/>
          <w:b/>
          <w:sz w:val="28"/>
        </w:rPr>
        <w:t>校園出入口處</w:t>
      </w:r>
      <w:r w:rsidR="001350CF">
        <w:rPr>
          <w:rFonts w:ascii="標楷體" w:eastAsia="標楷體" w:hAnsi="標楷體" w:hint="eastAsia"/>
          <w:b/>
          <w:sz w:val="28"/>
        </w:rPr>
        <w:t>建</w:t>
      </w:r>
      <w:r w:rsidR="001350CF">
        <w:rPr>
          <w:rFonts w:ascii="標楷體" w:eastAsia="標楷體" w:hAnsi="標楷體"/>
          <w:b/>
          <w:sz w:val="28"/>
        </w:rPr>
        <w:t>議</w:t>
      </w:r>
      <w:r w:rsidRPr="00051053">
        <w:rPr>
          <w:rFonts w:ascii="標楷體" w:eastAsia="標楷體" w:hAnsi="標楷體" w:hint="eastAsia"/>
          <w:b/>
          <w:sz w:val="28"/>
        </w:rPr>
        <w:t>設置</w:t>
      </w:r>
      <w:r w:rsidR="00AF6FEC">
        <w:rPr>
          <w:rFonts w:ascii="標楷體" w:eastAsia="標楷體" w:hAnsi="標楷體" w:hint="eastAsia"/>
          <w:b/>
          <w:sz w:val="28"/>
        </w:rPr>
        <w:t>體溫</w:t>
      </w:r>
      <w:r w:rsidRPr="00051053">
        <w:rPr>
          <w:rFonts w:ascii="標楷體" w:eastAsia="標楷體" w:hAnsi="標楷體" w:hint="eastAsia"/>
          <w:b/>
          <w:sz w:val="28"/>
        </w:rPr>
        <w:t>檢站：</w:t>
      </w:r>
      <w:r w:rsidRPr="00051053">
        <w:rPr>
          <w:rFonts w:ascii="標楷體" w:eastAsia="標楷體" w:hAnsi="標楷體" w:hint="eastAsia"/>
          <w:sz w:val="28"/>
        </w:rPr>
        <w:t>凡進入校園之人員(包含行政人</w:t>
      </w:r>
    </w:p>
    <w:p w:rsidR="00051053" w:rsidRDefault="00051053" w:rsidP="001350CF">
      <w:pPr>
        <w:spacing w:line="480" w:lineRule="exact"/>
        <w:ind w:left="480"/>
        <w:rPr>
          <w:rFonts w:ascii="標楷體" w:eastAsia="標楷體" w:hAnsi="標楷體"/>
          <w:sz w:val="28"/>
        </w:rPr>
      </w:pPr>
      <w:r w:rsidRPr="00051053">
        <w:rPr>
          <w:rFonts w:ascii="標楷體" w:eastAsia="標楷體" w:hAnsi="標楷體" w:hint="eastAsia"/>
          <w:sz w:val="28"/>
        </w:rPr>
        <w:t>員、教師、學生、志工家長、學校廚房人員、廠商、洽公民眾)，</w:t>
      </w:r>
      <w:r>
        <w:rPr>
          <w:rFonts w:ascii="標楷體" w:eastAsia="標楷體" w:hAnsi="標楷體" w:hint="eastAsia"/>
          <w:sz w:val="28"/>
        </w:rPr>
        <w:t>由警</w:t>
      </w:r>
      <w:r>
        <w:rPr>
          <w:rFonts w:ascii="標楷體" w:eastAsia="標楷體" w:hAnsi="標楷體"/>
          <w:sz w:val="28"/>
        </w:rPr>
        <w:t>衛協助測量</w:t>
      </w:r>
      <w:r w:rsidRPr="00051053">
        <w:rPr>
          <w:rFonts w:ascii="標楷體" w:eastAsia="標楷體" w:hAnsi="標楷體" w:hint="eastAsia"/>
          <w:sz w:val="28"/>
        </w:rPr>
        <w:t>體溫</w:t>
      </w:r>
      <w:r>
        <w:rPr>
          <w:rFonts w:ascii="標楷體" w:eastAsia="標楷體" w:hAnsi="標楷體" w:hint="eastAsia"/>
          <w:sz w:val="28"/>
        </w:rPr>
        <w:t>，</w:t>
      </w:r>
      <w:r w:rsidRPr="00051053">
        <w:rPr>
          <w:rFonts w:ascii="標楷體" w:eastAsia="標楷體" w:hAnsi="標楷體" w:hint="eastAsia"/>
          <w:sz w:val="28"/>
        </w:rPr>
        <w:t>超過37.5度者，若為學生請</w:t>
      </w:r>
      <w:r w:rsidR="00AF6FEC">
        <w:rPr>
          <w:rFonts w:ascii="標楷體" w:eastAsia="標楷體" w:hAnsi="標楷體" w:hint="eastAsia"/>
          <w:sz w:val="28"/>
        </w:rPr>
        <w:t>家長帶回家休養並就診</w:t>
      </w:r>
      <w:r w:rsidRPr="00051053">
        <w:rPr>
          <w:rFonts w:ascii="標楷體" w:eastAsia="標楷體" w:hAnsi="標楷體" w:hint="eastAsia"/>
          <w:sz w:val="28"/>
        </w:rPr>
        <w:t>；若為教職員等亦請勿進校園並就診，</w:t>
      </w:r>
      <w:r w:rsidR="00AF6FEC">
        <w:rPr>
          <w:rFonts w:ascii="標楷體" w:eastAsia="標楷體" w:hAnsi="標楷體" w:hint="eastAsia"/>
          <w:sz w:val="28"/>
        </w:rPr>
        <w:t>其餘人</w:t>
      </w:r>
      <w:r w:rsidR="00AF6FEC">
        <w:rPr>
          <w:rFonts w:ascii="標楷體" w:eastAsia="標楷體" w:hAnsi="標楷體"/>
          <w:sz w:val="28"/>
        </w:rPr>
        <w:t>員</w:t>
      </w:r>
      <w:r w:rsidR="00AF6FEC">
        <w:rPr>
          <w:rFonts w:ascii="標楷體" w:eastAsia="標楷體" w:hAnsi="標楷體" w:hint="eastAsia"/>
          <w:sz w:val="28"/>
        </w:rPr>
        <w:t>(</w:t>
      </w:r>
      <w:r w:rsidR="00AF6FEC" w:rsidRPr="00051053">
        <w:rPr>
          <w:rFonts w:ascii="標楷體" w:eastAsia="標楷體" w:hAnsi="標楷體" w:hint="eastAsia"/>
          <w:sz w:val="28"/>
        </w:rPr>
        <w:t>廠商、洽公民眾</w:t>
      </w:r>
      <w:r w:rsidR="00AF6FEC">
        <w:rPr>
          <w:rFonts w:ascii="標楷體" w:eastAsia="標楷體" w:hAnsi="標楷體" w:hint="eastAsia"/>
          <w:sz w:val="28"/>
        </w:rPr>
        <w:t>)</w:t>
      </w:r>
      <w:r w:rsidR="00AF6FEC" w:rsidRPr="00AF6FEC">
        <w:rPr>
          <w:rFonts w:hint="eastAsia"/>
        </w:rPr>
        <w:t xml:space="preserve"> </w:t>
      </w:r>
      <w:r w:rsidR="00AF6FEC" w:rsidRPr="00AF6FEC">
        <w:rPr>
          <w:rFonts w:ascii="標楷體" w:eastAsia="標楷體" w:hAnsi="標楷體" w:hint="eastAsia"/>
          <w:sz w:val="28"/>
        </w:rPr>
        <w:t>暫緩進入校園避免管控不易</w:t>
      </w:r>
      <w:r w:rsidRPr="00051053">
        <w:rPr>
          <w:rFonts w:ascii="標楷體" w:eastAsia="標楷體" w:hAnsi="標楷體" w:hint="eastAsia"/>
          <w:sz w:val="28"/>
        </w:rPr>
        <w:t>；另進入校園人員之體溫篩檢方式及執行細節，視各校出入口動線、人數等相異由各校規劃。</w:t>
      </w:r>
    </w:p>
    <w:p w:rsidR="00051053" w:rsidRPr="00AF6FEC" w:rsidRDefault="00051053" w:rsidP="00051053">
      <w:pPr>
        <w:spacing w:line="480" w:lineRule="exact"/>
        <w:rPr>
          <w:rFonts w:ascii="標楷體" w:eastAsia="標楷體" w:hAnsi="標楷體"/>
          <w:b/>
          <w:sz w:val="28"/>
        </w:rPr>
      </w:pPr>
      <w:r w:rsidRPr="00AF6FEC">
        <w:rPr>
          <w:rFonts w:ascii="標楷體" w:eastAsia="標楷體" w:hAnsi="標楷體" w:hint="eastAsia"/>
          <w:b/>
          <w:sz w:val="28"/>
        </w:rPr>
        <w:t>二</w:t>
      </w:r>
      <w:r w:rsidRPr="00AF6FEC">
        <w:rPr>
          <w:rFonts w:ascii="標楷體" w:eastAsia="標楷體" w:hAnsi="標楷體"/>
          <w:b/>
          <w:sz w:val="28"/>
        </w:rPr>
        <w:t>、</w:t>
      </w:r>
      <w:r w:rsidR="00AF6FEC" w:rsidRPr="00AF6FEC">
        <w:rPr>
          <w:rFonts w:ascii="標楷體" w:eastAsia="標楷體" w:hAnsi="標楷體" w:hint="eastAsia"/>
          <w:b/>
          <w:sz w:val="28"/>
        </w:rPr>
        <w:t>學生</w:t>
      </w:r>
      <w:r w:rsidR="00AF6FEC" w:rsidRPr="00AF6FEC">
        <w:rPr>
          <w:rFonts w:ascii="標楷體" w:eastAsia="標楷體" w:hAnsi="標楷體"/>
          <w:b/>
          <w:sz w:val="28"/>
        </w:rPr>
        <w:t>在校</w:t>
      </w:r>
      <w:r w:rsidR="00AF6FEC" w:rsidRPr="00AF6FEC">
        <w:rPr>
          <w:rFonts w:ascii="標楷體" w:eastAsia="標楷體" w:hAnsi="標楷體" w:hint="eastAsia"/>
          <w:b/>
          <w:sz w:val="28"/>
        </w:rPr>
        <w:t>期</w:t>
      </w:r>
      <w:r w:rsidR="00AF6FEC" w:rsidRPr="00AF6FEC">
        <w:rPr>
          <w:rFonts w:ascii="標楷體" w:eastAsia="標楷體" w:hAnsi="標楷體"/>
          <w:b/>
          <w:sz w:val="28"/>
        </w:rPr>
        <w:t>間</w:t>
      </w:r>
      <w:r w:rsidR="00AF6FEC" w:rsidRPr="00AF6FEC">
        <w:rPr>
          <w:rFonts w:ascii="標楷體" w:eastAsia="標楷體" w:hAnsi="標楷體" w:hint="eastAsia"/>
          <w:b/>
          <w:sz w:val="28"/>
        </w:rPr>
        <w:t>:</w:t>
      </w:r>
    </w:p>
    <w:p w:rsidR="00EE4FF3" w:rsidRDefault="00AF6FEC" w:rsidP="006B5458">
      <w:pPr>
        <w:spacing w:line="480" w:lineRule="exact"/>
        <w:rPr>
          <w:rFonts w:ascii="標楷體" w:eastAsia="標楷體" w:hAnsi="標楷體"/>
          <w:sz w:val="28"/>
        </w:rPr>
      </w:pPr>
      <w:r>
        <w:rPr>
          <w:rFonts w:ascii="標楷體" w:eastAsia="標楷體" w:hAnsi="標楷體" w:hint="eastAsia"/>
          <w:sz w:val="28"/>
        </w:rPr>
        <w:t>(一)</w:t>
      </w:r>
      <w:r w:rsidRPr="00AF6FEC">
        <w:rPr>
          <w:rFonts w:ascii="標楷體" w:eastAsia="標楷體" w:hAnsi="標楷體" w:hint="eastAsia"/>
          <w:b/>
          <w:sz w:val="28"/>
        </w:rPr>
        <w:t>校園出入口處設置</w:t>
      </w:r>
      <w:r w:rsidR="00F52225">
        <w:rPr>
          <w:rFonts w:ascii="標楷體" w:eastAsia="標楷體" w:hAnsi="標楷體" w:hint="eastAsia"/>
          <w:b/>
          <w:sz w:val="28"/>
        </w:rPr>
        <w:t>體溫</w:t>
      </w:r>
      <w:r w:rsidRPr="00AF6FEC">
        <w:rPr>
          <w:rFonts w:ascii="標楷體" w:eastAsia="標楷體" w:hAnsi="標楷體" w:hint="eastAsia"/>
          <w:b/>
          <w:sz w:val="28"/>
        </w:rPr>
        <w:t>篩檢</w:t>
      </w:r>
      <w:r w:rsidR="00F52225">
        <w:rPr>
          <w:rFonts w:ascii="標楷體" w:eastAsia="標楷體" w:hAnsi="標楷體" w:hint="eastAsia"/>
          <w:b/>
          <w:sz w:val="28"/>
        </w:rPr>
        <w:t>區</w:t>
      </w:r>
      <w:r w:rsidRPr="00AF6FEC">
        <w:rPr>
          <w:rFonts w:ascii="標楷體" w:eastAsia="標楷體" w:hAnsi="標楷體" w:hint="eastAsia"/>
          <w:b/>
          <w:sz w:val="28"/>
        </w:rPr>
        <w:t>：</w:t>
      </w:r>
      <w:r w:rsidRPr="00AF6FEC">
        <w:rPr>
          <w:rFonts w:ascii="標楷體" w:eastAsia="標楷體" w:hAnsi="標楷體" w:hint="eastAsia"/>
          <w:sz w:val="28"/>
        </w:rPr>
        <w:t>凡進入校園之人員(包含行政人員、</w:t>
      </w:r>
    </w:p>
    <w:p w:rsidR="00AF6FEC" w:rsidRPr="00AF6FEC" w:rsidRDefault="00AF6FEC" w:rsidP="00EE4FF3">
      <w:pPr>
        <w:spacing w:line="480" w:lineRule="exact"/>
        <w:ind w:left="480"/>
        <w:rPr>
          <w:rFonts w:ascii="標楷體" w:eastAsia="標楷體" w:hAnsi="標楷體"/>
          <w:sz w:val="28"/>
        </w:rPr>
      </w:pPr>
      <w:r w:rsidRPr="00AF6FEC">
        <w:rPr>
          <w:rFonts w:ascii="標楷體" w:eastAsia="標楷體" w:hAnsi="標楷體" w:hint="eastAsia"/>
          <w:sz w:val="28"/>
        </w:rPr>
        <w:t>教師、學生、志工家長、學校廚房人員、廠商、洽公民眾)，體溫超過37.5度者，請至</w:t>
      </w:r>
      <w:r w:rsidRPr="00AF6FEC">
        <w:rPr>
          <w:rFonts w:ascii="標楷體" w:eastAsia="標楷體" w:hAnsi="標楷體" w:hint="eastAsia"/>
          <w:b/>
          <w:sz w:val="28"/>
        </w:rPr>
        <w:t>發燒篩檢</w:t>
      </w:r>
      <w:r w:rsidR="00F52225">
        <w:rPr>
          <w:rFonts w:ascii="標楷體" w:eastAsia="標楷體" w:hAnsi="標楷體" w:hint="eastAsia"/>
          <w:b/>
          <w:sz w:val="28"/>
        </w:rPr>
        <w:t>區</w:t>
      </w:r>
      <w:r w:rsidRPr="00AF6FEC">
        <w:rPr>
          <w:rFonts w:ascii="標楷體" w:eastAsia="標楷體" w:hAnsi="標楷體" w:hint="eastAsia"/>
          <w:sz w:val="28"/>
        </w:rPr>
        <w:t>量測體溫，如確定發燒者，若為學生請家長帶回家休養並就診，於當日回報就診結果；若為教職員等亦請勿進校園並就診，當日回報就診結果(志工家長</w:t>
      </w:r>
      <w:r>
        <w:rPr>
          <w:rFonts w:ascii="標楷體" w:eastAsia="標楷體" w:hAnsi="標楷體" w:hint="eastAsia"/>
          <w:sz w:val="28"/>
        </w:rPr>
        <w:t>、</w:t>
      </w:r>
      <w:r w:rsidRPr="00AF6FEC">
        <w:rPr>
          <w:rFonts w:ascii="標楷體" w:eastAsia="標楷體" w:hAnsi="標楷體" w:hint="eastAsia"/>
          <w:sz w:val="28"/>
        </w:rPr>
        <w:t>學校廚房人員、廠商、洽公民眾暫緩進入校園避免管控不易)；另進入校園人員之體溫篩檢方式及執行細節，視各校出入口動線、人數等由各校規劃</w:t>
      </w:r>
      <w:r w:rsidR="00207442">
        <w:rPr>
          <w:rFonts w:ascii="標楷體" w:eastAsia="標楷體" w:hAnsi="標楷體" w:hint="eastAsia"/>
          <w:sz w:val="28"/>
        </w:rPr>
        <w:t>。</w:t>
      </w:r>
      <w:r w:rsidR="00207442" w:rsidRPr="00AF6FEC">
        <w:rPr>
          <w:rFonts w:ascii="標楷體" w:eastAsia="標楷體" w:hAnsi="標楷體"/>
          <w:sz w:val="28"/>
        </w:rPr>
        <w:t xml:space="preserve"> </w:t>
      </w:r>
    </w:p>
    <w:p w:rsidR="008A344D" w:rsidRDefault="008A344D" w:rsidP="008A344D">
      <w:pPr>
        <w:spacing w:line="480" w:lineRule="exact"/>
        <w:rPr>
          <w:rFonts w:ascii="標楷體" w:eastAsia="標楷體" w:hAnsi="標楷體"/>
          <w:sz w:val="28"/>
        </w:rPr>
      </w:pPr>
      <w:r>
        <w:rPr>
          <w:rFonts w:ascii="標楷體" w:eastAsia="標楷體" w:hAnsi="標楷體" w:hint="eastAsia"/>
          <w:sz w:val="28"/>
        </w:rPr>
        <w:t>(二)</w:t>
      </w:r>
      <w:r w:rsidRPr="008A344D">
        <w:rPr>
          <w:rFonts w:ascii="標楷體" w:eastAsia="標楷體" w:hAnsi="標楷體" w:hint="eastAsia"/>
          <w:b/>
          <w:sz w:val="28"/>
        </w:rPr>
        <w:t>每日落實監測校園教職員工生體溫：</w:t>
      </w:r>
      <w:r>
        <w:rPr>
          <w:rFonts w:ascii="標楷體" w:eastAsia="標楷體" w:hAnsi="標楷體" w:hint="eastAsia"/>
          <w:sz w:val="28"/>
        </w:rPr>
        <w:t>由</w:t>
      </w:r>
      <w:r>
        <w:rPr>
          <w:rFonts w:ascii="標楷體" w:eastAsia="標楷體" w:hAnsi="標楷體"/>
          <w:sz w:val="28"/>
        </w:rPr>
        <w:t>學校</w:t>
      </w:r>
      <w:r w:rsidR="00CD75DE">
        <w:rPr>
          <w:rFonts w:ascii="標楷體" w:eastAsia="標楷體" w:hAnsi="標楷體" w:hint="eastAsia"/>
          <w:sz w:val="28"/>
        </w:rPr>
        <w:t>製</w:t>
      </w:r>
      <w:r>
        <w:rPr>
          <w:rFonts w:ascii="標楷體" w:eastAsia="標楷體" w:hAnsi="標楷體"/>
          <w:sz w:val="28"/>
        </w:rPr>
        <w:t>發</w:t>
      </w:r>
      <w:r w:rsidRPr="008A344D">
        <w:rPr>
          <w:rFonts w:ascii="標楷體" w:eastAsia="標楷體" w:hAnsi="標楷體" w:hint="eastAsia"/>
          <w:sz w:val="28"/>
        </w:rPr>
        <w:t>體溫</w:t>
      </w:r>
      <w:r>
        <w:rPr>
          <w:rFonts w:ascii="標楷體" w:eastAsia="標楷體" w:hAnsi="標楷體" w:hint="eastAsia"/>
          <w:sz w:val="28"/>
        </w:rPr>
        <w:t>量</w:t>
      </w:r>
      <w:r>
        <w:rPr>
          <w:rFonts w:ascii="標楷體" w:eastAsia="標楷體" w:hAnsi="標楷體"/>
          <w:sz w:val="28"/>
        </w:rPr>
        <w:t>測表，請</w:t>
      </w:r>
      <w:r>
        <w:rPr>
          <w:rFonts w:ascii="標楷體" w:eastAsia="標楷體" w:hAnsi="標楷體" w:hint="eastAsia"/>
          <w:sz w:val="28"/>
        </w:rPr>
        <w:t>家</w:t>
      </w:r>
      <w:r>
        <w:rPr>
          <w:rFonts w:ascii="標楷體" w:eastAsia="標楷體" w:hAnsi="標楷體"/>
          <w:sz w:val="28"/>
        </w:rPr>
        <w:t>長</w:t>
      </w:r>
    </w:p>
    <w:p w:rsidR="00051053" w:rsidRDefault="008A344D" w:rsidP="008A344D">
      <w:pPr>
        <w:spacing w:line="480" w:lineRule="exact"/>
        <w:ind w:left="480"/>
        <w:rPr>
          <w:rFonts w:ascii="標楷體" w:eastAsia="標楷體" w:hAnsi="標楷體"/>
          <w:sz w:val="28"/>
        </w:rPr>
      </w:pPr>
      <w:r>
        <w:rPr>
          <w:rFonts w:ascii="標楷體" w:eastAsia="標楷體" w:hAnsi="標楷體"/>
          <w:sz w:val="28"/>
        </w:rPr>
        <w:t>協助</w:t>
      </w:r>
      <w:r w:rsidRPr="008A344D">
        <w:rPr>
          <w:rFonts w:ascii="標楷體" w:eastAsia="標楷體" w:hAnsi="標楷體" w:hint="eastAsia"/>
          <w:sz w:val="28"/>
        </w:rPr>
        <w:t>自主</w:t>
      </w:r>
      <w:r>
        <w:rPr>
          <w:rFonts w:ascii="標楷體" w:eastAsia="標楷體" w:hAnsi="標楷體" w:hint="eastAsia"/>
          <w:sz w:val="28"/>
        </w:rPr>
        <w:t>量</w:t>
      </w:r>
      <w:r w:rsidRPr="008A344D">
        <w:rPr>
          <w:rFonts w:ascii="標楷體" w:eastAsia="標楷體" w:hAnsi="標楷體" w:hint="eastAsia"/>
          <w:sz w:val="28"/>
        </w:rPr>
        <w:t>測體溫</w:t>
      </w:r>
      <w:r>
        <w:rPr>
          <w:rFonts w:ascii="標楷體" w:eastAsia="標楷體" w:hAnsi="標楷體" w:hint="eastAsia"/>
          <w:sz w:val="28"/>
        </w:rPr>
        <w:t>並</w:t>
      </w:r>
      <w:r>
        <w:rPr>
          <w:rFonts w:ascii="標楷體" w:eastAsia="標楷體" w:hAnsi="標楷體"/>
          <w:sz w:val="28"/>
        </w:rPr>
        <w:t>於</w:t>
      </w:r>
      <w:r w:rsidRPr="008A344D">
        <w:rPr>
          <w:rFonts w:ascii="標楷體" w:eastAsia="標楷體" w:hAnsi="標楷體" w:hint="eastAsia"/>
          <w:sz w:val="28"/>
        </w:rPr>
        <w:t>體溫</w:t>
      </w:r>
      <w:r>
        <w:rPr>
          <w:rFonts w:ascii="標楷體" w:eastAsia="標楷體" w:hAnsi="標楷體" w:hint="eastAsia"/>
          <w:sz w:val="28"/>
        </w:rPr>
        <w:t>量</w:t>
      </w:r>
      <w:r>
        <w:rPr>
          <w:rFonts w:ascii="標楷體" w:eastAsia="標楷體" w:hAnsi="標楷體"/>
          <w:sz w:val="28"/>
        </w:rPr>
        <w:t>測表</w:t>
      </w:r>
      <w:r>
        <w:rPr>
          <w:rFonts w:ascii="標楷體" w:eastAsia="標楷體" w:hAnsi="標楷體" w:hint="eastAsia"/>
          <w:sz w:val="28"/>
        </w:rPr>
        <w:t>登</w:t>
      </w:r>
      <w:r>
        <w:rPr>
          <w:rFonts w:ascii="標楷體" w:eastAsia="標楷體" w:hAnsi="標楷體"/>
          <w:sz w:val="28"/>
        </w:rPr>
        <w:t>錄，學校</w:t>
      </w:r>
      <w:r>
        <w:rPr>
          <w:rFonts w:ascii="標楷體" w:eastAsia="標楷體" w:hAnsi="標楷體" w:hint="eastAsia"/>
          <w:sz w:val="28"/>
        </w:rPr>
        <w:t>每</w:t>
      </w:r>
      <w:r>
        <w:rPr>
          <w:rFonts w:ascii="標楷體" w:eastAsia="標楷體" w:hAnsi="標楷體"/>
          <w:sz w:val="28"/>
        </w:rPr>
        <w:t>日</w:t>
      </w:r>
      <w:r>
        <w:rPr>
          <w:rFonts w:ascii="標楷體" w:eastAsia="標楷體" w:hAnsi="標楷體" w:hint="eastAsia"/>
          <w:sz w:val="28"/>
        </w:rPr>
        <w:t>需</w:t>
      </w:r>
      <w:r>
        <w:rPr>
          <w:rFonts w:ascii="標楷體" w:eastAsia="標楷體" w:hAnsi="標楷體"/>
          <w:sz w:val="28"/>
        </w:rPr>
        <w:t>做學生</w:t>
      </w:r>
      <w:r>
        <w:rPr>
          <w:rFonts w:ascii="標楷體" w:eastAsia="標楷體" w:hAnsi="標楷體" w:hint="eastAsia"/>
          <w:sz w:val="28"/>
        </w:rPr>
        <w:t>出</w:t>
      </w:r>
      <w:r>
        <w:rPr>
          <w:rFonts w:ascii="標楷體" w:eastAsia="標楷體" w:hAnsi="標楷體"/>
          <w:sz w:val="28"/>
        </w:rPr>
        <w:t>席</w:t>
      </w:r>
      <w:r>
        <w:rPr>
          <w:rFonts w:ascii="標楷體" w:eastAsia="標楷體" w:hAnsi="標楷體" w:hint="eastAsia"/>
          <w:sz w:val="28"/>
        </w:rPr>
        <w:t>缺席</w:t>
      </w:r>
      <w:r>
        <w:rPr>
          <w:rFonts w:ascii="標楷體" w:eastAsia="標楷體" w:hAnsi="標楷體"/>
          <w:sz w:val="28"/>
        </w:rPr>
        <w:t>及</w:t>
      </w:r>
      <w:r>
        <w:rPr>
          <w:rFonts w:ascii="標楷體" w:eastAsia="標楷體" w:hAnsi="標楷體" w:hint="eastAsia"/>
          <w:sz w:val="28"/>
        </w:rPr>
        <w:t>體</w:t>
      </w:r>
      <w:r>
        <w:rPr>
          <w:rFonts w:ascii="標楷體" w:eastAsia="標楷體" w:hAnsi="標楷體"/>
          <w:sz w:val="28"/>
        </w:rPr>
        <w:t>溫</w:t>
      </w:r>
      <w:r w:rsidRPr="008A344D">
        <w:rPr>
          <w:rFonts w:ascii="標楷體" w:eastAsia="標楷體" w:hAnsi="標楷體" w:hint="eastAsia"/>
          <w:sz w:val="28"/>
        </w:rPr>
        <w:t>監</w:t>
      </w:r>
      <w:r>
        <w:rPr>
          <w:rFonts w:ascii="標楷體" w:eastAsia="標楷體" w:hAnsi="標楷體" w:hint="eastAsia"/>
          <w:sz w:val="28"/>
        </w:rPr>
        <w:t>控</w:t>
      </w:r>
      <w:r>
        <w:rPr>
          <w:rFonts w:ascii="標楷體" w:eastAsia="標楷體" w:hAnsi="標楷體"/>
          <w:sz w:val="28"/>
        </w:rPr>
        <w:t>，</w:t>
      </w:r>
      <w:r w:rsidR="006B5458">
        <w:rPr>
          <w:rFonts w:ascii="標楷體" w:eastAsia="標楷體" w:hAnsi="標楷體" w:hint="eastAsia"/>
          <w:sz w:val="28"/>
        </w:rPr>
        <w:t>(</w:t>
      </w:r>
      <w:r w:rsidRPr="008A344D">
        <w:rPr>
          <w:rFonts w:ascii="標楷體" w:eastAsia="標楷體" w:hAnsi="標楷體" w:hint="eastAsia"/>
          <w:sz w:val="28"/>
        </w:rPr>
        <w:t>教職員工自主定期量測體溫)，如有疑似發燒之個案，立即造冊列管追蹤及通報，並通知家長立即協助學生就醫。</w:t>
      </w:r>
    </w:p>
    <w:p w:rsidR="001B60CD" w:rsidRDefault="001B60CD" w:rsidP="001B60CD">
      <w:pPr>
        <w:spacing w:line="480" w:lineRule="exact"/>
        <w:rPr>
          <w:rFonts w:ascii="標楷體" w:eastAsia="標楷體" w:hAnsi="標楷體"/>
          <w:sz w:val="28"/>
        </w:rPr>
      </w:pPr>
      <w:r>
        <w:rPr>
          <w:rFonts w:ascii="標楷體" w:eastAsia="標楷體" w:hAnsi="標楷體" w:hint="eastAsia"/>
          <w:sz w:val="28"/>
        </w:rPr>
        <w:t>(三)</w:t>
      </w:r>
      <w:r w:rsidRPr="000904B7">
        <w:rPr>
          <w:rFonts w:ascii="標楷體" w:eastAsia="標楷體" w:hAnsi="標楷體" w:hint="eastAsia"/>
          <w:b/>
          <w:sz w:val="28"/>
        </w:rPr>
        <w:t>強化衛生教育宣導</w:t>
      </w:r>
      <w:r w:rsidRPr="001B60CD">
        <w:rPr>
          <w:rFonts w:ascii="標楷體" w:eastAsia="標楷體" w:hAnsi="標楷體" w:hint="eastAsia"/>
          <w:b/>
          <w:sz w:val="28"/>
        </w:rPr>
        <w:t>：</w:t>
      </w:r>
      <w:r w:rsidRPr="001B60CD">
        <w:rPr>
          <w:rFonts w:ascii="標楷體" w:eastAsia="標楷體" w:hAnsi="標楷體" w:hint="eastAsia"/>
          <w:sz w:val="28"/>
        </w:rPr>
        <w:t>於開學日辦理全校師生防疫宣導，加強勤洗</w:t>
      </w:r>
      <w:r>
        <w:rPr>
          <w:rFonts w:ascii="標楷體" w:eastAsia="標楷體" w:hAnsi="標楷體" w:hint="eastAsia"/>
          <w:sz w:val="28"/>
        </w:rPr>
        <w:t>手</w:t>
      </w:r>
      <w:r w:rsidRPr="001B60CD">
        <w:rPr>
          <w:rFonts w:ascii="標楷體" w:eastAsia="標楷體" w:hAnsi="標楷體" w:hint="eastAsia"/>
          <w:sz w:val="28"/>
        </w:rPr>
        <w:t>、</w:t>
      </w:r>
    </w:p>
    <w:p w:rsidR="001B60CD" w:rsidRPr="001B60CD" w:rsidRDefault="001B60CD" w:rsidP="001B60CD">
      <w:pPr>
        <w:spacing w:line="480" w:lineRule="exact"/>
        <w:ind w:left="480"/>
        <w:rPr>
          <w:rFonts w:ascii="標楷體" w:eastAsia="標楷體" w:hAnsi="標楷體"/>
          <w:sz w:val="28"/>
        </w:rPr>
      </w:pPr>
      <w:r w:rsidRPr="001B60CD">
        <w:rPr>
          <w:rFonts w:ascii="標楷體" w:eastAsia="標楷體" w:hAnsi="標楷體" w:hint="eastAsia"/>
          <w:sz w:val="28"/>
        </w:rPr>
        <w:t>呼吸道衛生與咳嗽禮節，保持個人衛生習慣（如：打噴嚏、咳嗽需掩住口、鼻，擤鼻涕後要洗手）及妥善處理口鼻分泌物等，儘量避免出</w:t>
      </w:r>
      <w:r w:rsidRPr="001B60CD">
        <w:rPr>
          <w:rFonts w:ascii="標楷體" w:eastAsia="標楷體" w:hAnsi="標楷體" w:hint="eastAsia"/>
          <w:sz w:val="28"/>
        </w:rPr>
        <w:lastRenderedPageBreak/>
        <w:t>入人潮擁擠、空氣不流通的公共場所等衛生教育宣導，並落實執行。</w:t>
      </w:r>
    </w:p>
    <w:p w:rsidR="000904B7" w:rsidRDefault="001B60CD" w:rsidP="000904B7">
      <w:pPr>
        <w:spacing w:line="480" w:lineRule="exact"/>
        <w:rPr>
          <w:rFonts w:ascii="標楷體" w:eastAsia="標楷體" w:hAnsi="標楷體"/>
          <w:sz w:val="28"/>
        </w:rPr>
      </w:pPr>
      <w:r>
        <w:rPr>
          <w:rFonts w:ascii="標楷體" w:eastAsia="標楷體" w:hAnsi="標楷體" w:hint="eastAsia"/>
          <w:sz w:val="28"/>
        </w:rPr>
        <w:t>(四)</w:t>
      </w:r>
      <w:r w:rsidRPr="000904B7">
        <w:rPr>
          <w:rFonts w:ascii="標楷體" w:eastAsia="標楷體" w:hAnsi="標楷體" w:hint="eastAsia"/>
          <w:b/>
          <w:sz w:val="28"/>
        </w:rPr>
        <w:t>主動關心學生健康狀況：</w:t>
      </w:r>
      <w:r w:rsidRPr="001B60CD">
        <w:rPr>
          <w:rFonts w:ascii="標楷體" w:eastAsia="標楷體" w:hAnsi="標楷體" w:hint="eastAsia"/>
          <w:sz w:val="28"/>
        </w:rPr>
        <w:t>學校導師或授課教師應注意學生是否有發</w:t>
      </w:r>
    </w:p>
    <w:p w:rsidR="00051053" w:rsidRPr="008A344D" w:rsidRDefault="001B60CD" w:rsidP="000904B7">
      <w:pPr>
        <w:spacing w:line="480" w:lineRule="exact"/>
        <w:ind w:firstLine="480"/>
        <w:rPr>
          <w:rFonts w:ascii="標楷體" w:eastAsia="標楷體" w:hAnsi="標楷體"/>
          <w:sz w:val="28"/>
        </w:rPr>
      </w:pPr>
      <w:r w:rsidRPr="001B60CD">
        <w:rPr>
          <w:rFonts w:ascii="標楷體" w:eastAsia="標楷體" w:hAnsi="標楷體" w:hint="eastAsia"/>
          <w:sz w:val="28"/>
        </w:rPr>
        <w:t>燒、咳嗽或非過敏性流鼻水等呼吸道症狀。</w:t>
      </w:r>
    </w:p>
    <w:p w:rsidR="000904B7" w:rsidRDefault="000904B7" w:rsidP="000904B7">
      <w:pPr>
        <w:spacing w:line="480" w:lineRule="exact"/>
        <w:rPr>
          <w:rFonts w:ascii="標楷體" w:eastAsia="標楷體" w:hAnsi="標楷體"/>
          <w:sz w:val="28"/>
        </w:rPr>
      </w:pPr>
      <w:r>
        <w:rPr>
          <w:rFonts w:ascii="標楷體" w:eastAsia="標楷體" w:hAnsi="標楷體" w:hint="eastAsia"/>
          <w:sz w:val="28"/>
        </w:rPr>
        <w:t>(五)</w:t>
      </w:r>
      <w:r w:rsidRPr="000904B7">
        <w:rPr>
          <w:rFonts w:ascii="標楷體" w:eastAsia="標楷體" w:hAnsi="標楷體" w:hint="eastAsia"/>
          <w:b/>
          <w:sz w:val="28"/>
        </w:rPr>
        <w:t>區隔生病之學生及教職員工</w:t>
      </w:r>
      <w:r w:rsidRPr="000904B7">
        <w:rPr>
          <w:rFonts w:ascii="標楷體" w:eastAsia="標楷體" w:hAnsi="標楷體" w:hint="eastAsia"/>
          <w:sz w:val="28"/>
        </w:rPr>
        <w:t>：學生或教職員工如在校期間出現發燒及</w:t>
      </w:r>
    </w:p>
    <w:p w:rsidR="00051053" w:rsidRPr="000904B7" w:rsidRDefault="000904B7" w:rsidP="000904B7">
      <w:pPr>
        <w:spacing w:line="480" w:lineRule="exact"/>
        <w:ind w:firstLine="480"/>
        <w:rPr>
          <w:rFonts w:ascii="標楷體" w:eastAsia="標楷體" w:hAnsi="標楷體"/>
          <w:sz w:val="28"/>
        </w:rPr>
      </w:pPr>
      <w:r w:rsidRPr="000904B7">
        <w:rPr>
          <w:rFonts w:ascii="標楷體" w:eastAsia="標楷體" w:hAnsi="標楷體" w:hint="eastAsia"/>
          <w:sz w:val="28"/>
        </w:rPr>
        <w:t>呼吸道症狀，須戴上口罩，並應予安置於獨</w:t>
      </w:r>
      <w:r w:rsidR="006B5458">
        <w:rPr>
          <w:rFonts w:ascii="標楷體" w:eastAsia="標楷體" w:hAnsi="標楷體" w:hint="eastAsia"/>
          <w:sz w:val="28"/>
        </w:rPr>
        <w:t>立</w:t>
      </w:r>
      <w:r w:rsidRPr="000904B7">
        <w:rPr>
          <w:rFonts w:ascii="標楷體" w:eastAsia="標楷體" w:hAnsi="標楷體" w:hint="eastAsia"/>
          <w:sz w:val="28"/>
        </w:rPr>
        <w:t>空間，直到離校。</w:t>
      </w:r>
    </w:p>
    <w:p w:rsidR="00E8126A" w:rsidRDefault="000904B7" w:rsidP="00E8126A">
      <w:pPr>
        <w:spacing w:line="480" w:lineRule="exact"/>
        <w:rPr>
          <w:rFonts w:ascii="標楷體" w:eastAsia="標楷體" w:hAnsi="標楷體"/>
          <w:sz w:val="28"/>
        </w:rPr>
      </w:pPr>
      <w:r>
        <w:rPr>
          <w:rFonts w:ascii="標楷體" w:eastAsia="標楷體" w:hAnsi="標楷體" w:hint="eastAsia"/>
          <w:sz w:val="28"/>
        </w:rPr>
        <w:t>(六)</w:t>
      </w:r>
      <w:r w:rsidRPr="000904B7">
        <w:rPr>
          <w:rFonts w:ascii="標楷體" w:eastAsia="標楷體" w:hAnsi="標楷體" w:hint="eastAsia"/>
          <w:b/>
          <w:sz w:val="28"/>
        </w:rPr>
        <w:t>常態性環境及清潔消毒：</w:t>
      </w:r>
      <w:r w:rsidRPr="000904B7">
        <w:rPr>
          <w:rFonts w:ascii="標楷體" w:eastAsia="標楷體" w:hAnsi="標楷體" w:hint="eastAsia"/>
          <w:sz w:val="28"/>
        </w:rPr>
        <w:t>每日</w:t>
      </w:r>
      <w:r w:rsidR="00E8126A">
        <w:rPr>
          <w:rFonts w:ascii="標楷體" w:eastAsia="標楷體" w:hAnsi="標楷體" w:hint="eastAsia"/>
          <w:sz w:val="28"/>
        </w:rPr>
        <w:t>至</w:t>
      </w:r>
      <w:r w:rsidR="00E8126A">
        <w:rPr>
          <w:rFonts w:ascii="標楷體" w:eastAsia="標楷體" w:hAnsi="標楷體"/>
          <w:sz w:val="28"/>
        </w:rPr>
        <w:t>少一</w:t>
      </w:r>
      <w:r w:rsidR="006B5458">
        <w:rPr>
          <w:rFonts w:ascii="標楷體" w:eastAsia="標楷體" w:hAnsi="標楷體"/>
          <w:sz w:val="28"/>
        </w:rPr>
        <w:t>次消毒，</w:t>
      </w:r>
      <w:r w:rsidRPr="000904B7">
        <w:rPr>
          <w:rFonts w:ascii="標楷體" w:eastAsia="標楷體" w:hAnsi="標楷體" w:hint="eastAsia"/>
          <w:sz w:val="28"/>
        </w:rPr>
        <w:t>應針對學生經常接觸之</w:t>
      </w:r>
    </w:p>
    <w:p w:rsidR="00E8126A" w:rsidRDefault="000904B7" w:rsidP="00E8126A">
      <w:pPr>
        <w:spacing w:line="480" w:lineRule="exact"/>
        <w:ind w:firstLine="480"/>
        <w:rPr>
          <w:rFonts w:ascii="標楷體" w:eastAsia="標楷體" w:hAnsi="標楷體"/>
          <w:sz w:val="28"/>
        </w:rPr>
      </w:pPr>
      <w:r w:rsidRPr="000904B7">
        <w:rPr>
          <w:rFonts w:ascii="標楷體" w:eastAsia="標楷體" w:hAnsi="標楷體" w:hint="eastAsia"/>
          <w:sz w:val="28"/>
        </w:rPr>
        <w:t>物品表面(如門把、桌面、電燈開關、或其他公共區域)進行清潔消</w:t>
      </w:r>
    </w:p>
    <w:p w:rsidR="00051053" w:rsidRPr="000904B7" w:rsidRDefault="000904B7" w:rsidP="00E8126A">
      <w:pPr>
        <w:spacing w:line="480" w:lineRule="exact"/>
        <w:ind w:firstLine="480"/>
        <w:rPr>
          <w:rFonts w:ascii="標楷體" w:eastAsia="標楷體" w:hAnsi="標楷體"/>
          <w:sz w:val="28"/>
        </w:rPr>
      </w:pPr>
      <w:r>
        <w:rPr>
          <w:rFonts w:ascii="標楷體" w:eastAsia="標楷體" w:hAnsi="標楷體" w:hint="eastAsia"/>
          <w:sz w:val="28"/>
        </w:rPr>
        <w:t>毒</w:t>
      </w:r>
      <w:r w:rsidRPr="000904B7">
        <w:rPr>
          <w:rFonts w:ascii="標楷體" w:eastAsia="標楷體" w:hAnsi="標楷體" w:hint="eastAsia"/>
          <w:sz w:val="28"/>
        </w:rPr>
        <w:t>，可用 1：100（500ppm）漂白水稀釋液進行擦拭。</w:t>
      </w:r>
    </w:p>
    <w:p w:rsidR="000904B7" w:rsidRDefault="000904B7" w:rsidP="000904B7">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七</w:t>
      </w:r>
      <w:r>
        <w:rPr>
          <w:rFonts w:ascii="標楷體" w:eastAsia="標楷體" w:hAnsi="標楷體"/>
          <w:sz w:val="28"/>
        </w:rPr>
        <w:t>)</w:t>
      </w:r>
      <w:r w:rsidRPr="000904B7">
        <w:rPr>
          <w:rFonts w:ascii="標楷體" w:eastAsia="標楷體" w:hAnsi="標楷體" w:hint="eastAsia"/>
          <w:b/>
          <w:sz w:val="28"/>
        </w:rPr>
        <w:t>維持教室內通風：</w:t>
      </w:r>
      <w:r w:rsidRPr="000904B7">
        <w:rPr>
          <w:rFonts w:ascii="標楷體" w:eastAsia="標楷體" w:hAnsi="標楷體" w:hint="eastAsia"/>
          <w:sz w:val="28"/>
        </w:rPr>
        <w:t>打開教室窗戶、氣窗，使空氣流通，維持通風設備</w:t>
      </w:r>
    </w:p>
    <w:p w:rsidR="00051053" w:rsidRPr="000904B7" w:rsidRDefault="000904B7" w:rsidP="000904B7">
      <w:pPr>
        <w:spacing w:line="480" w:lineRule="exact"/>
        <w:ind w:left="480"/>
        <w:rPr>
          <w:rFonts w:ascii="標楷體" w:eastAsia="標楷體" w:hAnsi="標楷體"/>
          <w:sz w:val="28"/>
        </w:rPr>
      </w:pPr>
      <w:r w:rsidRPr="000904B7">
        <w:rPr>
          <w:rFonts w:ascii="標楷體" w:eastAsia="標楷體" w:hAnsi="標楷體" w:hint="eastAsia"/>
          <w:sz w:val="28"/>
        </w:rPr>
        <w:t>的良好性能，並經常清洗隔塵網，若環境為密閉空間，應打開窗戶和使用抽氣扇，如無必要，儘可能不使用冷氣空調。</w:t>
      </w:r>
    </w:p>
    <w:p w:rsidR="000904B7" w:rsidRDefault="000904B7" w:rsidP="000904B7">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八</w:t>
      </w:r>
      <w:r>
        <w:rPr>
          <w:rFonts w:ascii="標楷體" w:eastAsia="標楷體" w:hAnsi="標楷體"/>
          <w:sz w:val="28"/>
        </w:rPr>
        <w:t>)</w:t>
      </w:r>
      <w:r w:rsidRPr="009B6A1B">
        <w:rPr>
          <w:rFonts w:ascii="標楷體" w:eastAsia="標楷體" w:hAnsi="標楷體" w:hint="eastAsia"/>
          <w:b/>
          <w:sz w:val="28"/>
        </w:rPr>
        <w:t>加強通報作業：</w:t>
      </w:r>
      <w:r w:rsidRPr="000904B7">
        <w:rPr>
          <w:rFonts w:ascii="標楷體" w:eastAsia="標楷體" w:hAnsi="標楷體" w:hint="eastAsia"/>
          <w:sz w:val="28"/>
        </w:rPr>
        <w:t xml:space="preserve">如發現疑似感染新型冠狀病毒之教職員工生，可通 </w:t>
      </w:r>
    </w:p>
    <w:p w:rsidR="00051053" w:rsidRDefault="000904B7" w:rsidP="000904B7">
      <w:pPr>
        <w:spacing w:line="480" w:lineRule="exact"/>
        <w:ind w:left="480"/>
        <w:rPr>
          <w:rFonts w:ascii="標楷體" w:eastAsia="標楷體" w:hAnsi="標楷體"/>
          <w:sz w:val="28"/>
        </w:rPr>
      </w:pPr>
      <w:r w:rsidRPr="000904B7">
        <w:rPr>
          <w:rFonts w:ascii="標楷體" w:eastAsia="標楷體" w:hAnsi="標楷體" w:hint="eastAsia"/>
          <w:sz w:val="28"/>
        </w:rPr>
        <w:t>報本</w:t>
      </w:r>
      <w:r w:rsidR="009B6A1B">
        <w:rPr>
          <w:rFonts w:ascii="標楷體" w:eastAsia="標楷體" w:hAnsi="標楷體" w:hint="eastAsia"/>
          <w:sz w:val="28"/>
        </w:rPr>
        <w:t>市</w:t>
      </w:r>
      <w:r w:rsidRPr="000904B7">
        <w:rPr>
          <w:rFonts w:ascii="標楷體" w:eastAsia="標楷體" w:hAnsi="標楷體" w:hint="eastAsia"/>
          <w:sz w:val="28"/>
        </w:rPr>
        <w:t>衛生局(</w:t>
      </w:r>
      <w:r>
        <w:rPr>
          <w:rFonts w:ascii="標楷體" w:eastAsia="標楷體" w:hAnsi="標楷體"/>
          <w:sz w:val="28"/>
        </w:rPr>
        <w:t>03-5355191</w:t>
      </w:r>
      <w:r w:rsidRPr="000904B7">
        <w:rPr>
          <w:rFonts w:ascii="標楷體" w:eastAsia="標楷體" w:hAnsi="標楷體" w:hint="eastAsia"/>
          <w:sz w:val="28"/>
        </w:rPr>
        <w:t>)或撥打1922協助，另如有其他突發群聚疫情，學校應依規定進行校安通報及</w:t>
      </w:r>
      <w:r>
        <w:rPr>
          <w:rFonts w:ascii="標楷體" w:eastAsia="標楷體" w:hAnsi="標楷體" w:hint="eastAsia"/>
          <w:sz w:val="28"/>
        </w:rPr>
        <w:t>本府</w:t>
      </w:r>
      <w:r>
        <w:rPr>
          <w:rFonts w:ascii="標楷體" w:eastAsia="標楷體" w:hAnsi="標楷體"/>
          <w:sz w:val="28"/>
        </w:rPr>
        <w:t>教育處</w:t>
      </w:r>
      <w:r w:rsidRPr="000904B7">
        <w:rPr>
          <w:rFonts w:ascii="標楷體" w:eastAsia="標楷體" w:hAnsi="標楷體" w:hint="eastAsia"/>
          <w:sz w:val="28"/>
        </w:rPr>
        <w:t>通報，並與醫院及該區健康服務中心保持聯繫，協助後續追縱及關心教職員工生之身體健康。</w:t>
      </w:r>
    </w:p>
    <w:p w:rsidR="002903FD" w:rsidRDefault="002903FD" w:rsidP="002903FD">
      <w:pPr>
        <w:spacing w:line="480" w:lineRule="exact"/>
        <w:rPr>
          <w:rFonts w:ascii="標楷體" w:eastAsia="標楷體" w:hAnsi="標楷體"/>
          <w:sz w:val="28"/>
        </w:rPr>
      </w:pPr>
    </w:p>
    <w:p w:rsidR="002903FD" w:rsidRDefault="002903FD" w:rsidP="002903FD">
      <w:pPr>
        <w:spacing w:line="480" w:lineRule="exact"/>
        <w:rPr>
          <w:rFonts w:ascii="標楷體" w:eastAsia="標楷體" w:hAnsi="標楷體"/>
          <w:sz w:val="28"/>
        </w:rPr>
      </w:pPr>
      <w:r>
        <w:rPr>
          <w:rFonts w:ascii="標楷體" w:eastAsia="標楷體" w:hAnsi="標楷體" w:hint="eastAsia"/>
          <w:sz w:val="28"/>
        </w:rPr>
        <w:t>貳、</w:t>
      </w:r>
      <w:r>
        <w:rPr>
          <w:rFonts w:ascii="標楷體" w:eastAsia="標楷體" w:hAnsi="標楷體"/>
          <w:sz w:val="28"/>
        </w:rPr>
        <w:t>健康</w:t>
      </w:r>
      <w:r>
        <w:rPr>
          <w:rFonts w:ascii="標楷體" w:eastAsia="標楷體" w:hAnsi="標楷體" w:hint="eastAsia"/>
          <w:sz w:val="28"/>
        </w:rPr>
        <w:t>管</w:t>
      </w:r>
      <w:r>
        <w:rPr>
          <w:rFonts w:ascii="標楷體" w:eastAsia="標楷體" w:hAnsi="標楷體"/>
          <w:sz w:val="28"/>
        </w:rPr>
        <w:t>理措施</w:t>
      </w:r>
    </w:p>
    <w:p w:rsidR="002903FD" w:rsidRDefault="002903FD" w:rsidP="002903FD">
      <w:pPr>
        <w:spacing w:line="480" w:lineRule="exact"/>
        <w:rPr>
          <w:rFonts w:ascii="標楷體" w:eastAsia="標楷體" w:hAnsi="標楷體"/>
          <w:sz w:val="28"/>
        </w:rPr>
      </w:pPr>
      <w:r>
        <w:rPr>
          <w:rFonts w:ascii="標楷體" w:eastAsia="標楷體" w:hAnsi="標楷體" w:hint="eastAsia"/>
          <w:sz w:val="28"/>
        </w:rPr>
        <w:t>一</w:t>
      </w:r>
      <w:r>
        <w:rPr>
          <w:rFonts w:ascii="標楷體" w:eastAsia="標楷體" w:hAnsi="標楷體"/>
          <w:sz w:val="28"/>
        </w:rPr>
        <w:t>、對象</w:t>
      </w:r>
      <w:r w:rsidR="00246065" w:rsidRPr="00246065">
        <w:rPr>
          <w:rFonts w:ascii="標楷體" w:eastAsia="標楷體" w:hAnsi="標楷體" w:hint="eastAsia"/>
        </w:rPr>
        <w:t>(依</w:t>
      </w:r>
      <w:r w:rsidR="00246065" w:rsidRPr="00246065">
        <w:rPr>
          <w:rFonts w:ascii="標楷體" w:eastAsia="標楷體" w:hAnsi="標楷體"/>
        </w:rPr>
        <w:t>中央</w:t>
      </w:r>
      <w:r w:rsidR="00246065" w:rsidRPr="00246065">
        <w:rPr>
          <w:rFonts w:ascii="標楷體" w:eastAsia="標楷體" w:hAnsi="標楷體" w:hint="eastAsia"/>
        </w:rPr>
        <w:t>流</w:t>
      </w:r>
      <w:r w:rsidR="00246065" w:rsidRPr="00246065">
        <w:rPr>
          <w:rFonts w:ascii="標楷體" w:eastAsia="標楷體" w:hAnsi="標楷體"/>
        </w:rPr>
        <w:t>行疫情指揮</w:t>
      </w:r>
      <w:r w:rsidR="00246065" w:rsidRPr="00246065">
        <w:rPr>
          <w:rFonts w:ascii="標楷體" w:eastAsia="標楷體" w:hAnsi="標楷體" w:hint="eastAsia"/>
        </w:rPr>
        <w:t>中</w:t>
      </w:r>
      <w:r w:rsidR="00246065" w:rsidRPr="00246065">
        <w:rPr>
          <w:rFonts w:ascii="標楷體" w:eastAsia="標楷體" w:hAnsi="標楷體"/>
        </w:rPr>
        <w:t>心</w:t>
      </w:r>
      <w:r w:rsidR="00246065" w:rsidRPr="00246065">
        <w:rPr>
          <w:rFonts w:ascii="標楷體" w:eastAsia="標楷體" w:hAnsi="標楷體" w:hint="eastAsia"/>
        </w:rPr>
        <w:t>具</w:t>
      </w:r>
      <w:r w:rsidR="00246065" w:rsidRPr="00246065">
        <w:rPr>
          <w:rFonts w:ascii="標楷體" w:eastAsia="標楷體" w:hAnsi="標楷體"/>
        </w:rPr>
        <w:t>感染</w:t>
      </w:r>
      <w:r w:rsidR="00246065" w:rsidRPr="00246065">
        <w:rPr>
          <w:rFonts w:ascii="標楷體" w:eastAsia="標楷體" w:hAnsi="標楷體" w:hint="eastAsia"/>
        </w:rPr>
        <w:t>風</w:t>
      </w:r>
      <w:r w:rsidR="00246065" w:rsidRPr="00246065">
        <w:rPr>
          <w:rFonts w:ascii="標楷體" w:eastAsia="標楷體" w:hAnsi="標楷體"/>
        </w:rPr>
        <w:t>險民眾</w:t>
      </w:r>
      <w:r w:rsidR="00246065" w:rsidRPr="00246065">
        <w:rPr>
          <w:rFonts w:ascii="標楷體" w:eastAsia="標楷體" w:hAnsi="標楷體" w:hint="eastAsia"/>
        </w:rPr>
        <w:t>追</w:t>
      </w:r>
      <w:r w:rsidR="00246065" w:rsidRPr="00246065">
        <w:rPr>
          <w:rFonts w:ascii="標楷體" w:eastAsia="標楷體" w:hAnsi="標楷體"/>
        </w:rPr>
        <w:t>蹤</w:t>
      </w:r>
      <w:r w:rsidR="00246065" w:rsidRPr="00246065">
        <w:rPr>
          <w:rFonts w:ascii="標楷體" w:eastAsia="標楷體" w:hAnsi="標楷體" w:hint="eastAsia"/>
        </w:rPr>
        <w:t>管</w:t>
      </w:r>
      <w:r w:rsidR="00246065" w:rsidRPr="00246065">
        <w:rPr>
          <w:rFonts w:ascii="標楷體" w:eastAsia="標楷體" w:hAnsi="標楷體"/>
        </w:rPr>
        <w:t>理</w:t>
      </w:r>
      <w:r w:rsidR="00246065" w:rsidRPr="00246065">
        <w:rPr>
          <w:rFonts w:ascii="標楷體" w:eastAsia="標楷體" w:hAnsi="標楷體" w:hint="eastAsia"/>
        </w:rPr>
        <w:t>機</w:t>
      </w:r>
      <w:r w:rsidR="00246065" w:rsidRPr="00246065">
        <w:rPr>
          <w:rFonts w:ascii="標楷體" w:eastAsia="標楷體" w:hAnsi="標楷體"/>
        </w:rPr>
        <w:t>制</w:t>
      </w:r>
      <w:r w:rsidR="00246065">
        <w:rPr>
          <w:rFonts w:ascii="標楷體" w:eastAsia="標楷體" w:hAnsi="標楷體" w:hint="eastAsia"/>
        </w:rPr>
        <w:t>更</w:t>
      </w:r>
      <w:r w:rsidR="00246065" w:rsidRPr="00246065">
        <w:rPr>
          <w:rFonts w:ascii="標楷體" w:eastAsia="標楷體" w:hAnsi="標楷體"/>
        </w:rPr>
        <w:t>動</w:t>
      </w:r>
      <w:r w:rsidR="00246065" w:rsidRPr="00246065">
        <w:rPr>
          <w:rFonts w:ascii="標楷體" w:eastAsia="標楷體" w:hAnsi="標楷體" w:hint="eastAsia"/>
        </w:rPr>
        <w:t>)</w:t>
      </w:r>
    </w:p>
    <w:p w:rsidR="002903FD" w:rsidRPr="002903FD" w:rsidRDefault="002903FD" w:rsidP="002903FD">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一</w:t>
      </w:r>
      <w:r>
        <w:rPr>
          <w:rFonts w:ascii="標楷體" w:eastAsia="標楷體" w:hAnsi="標楷體"/>
          <w:sz w:val="28"/>
        </w:rPr>
        <w:t>)</w:t>
      </w:r>
      <w:r w:rsidRPr="002903FD">
        <w:rPr>
          <w:rFonts w:ascii="標楷體" w:eastAsia="標楷體" w:hAnsi="標楷體" w:hint="eastAsia"/>
          <w:sz w:val="28"/>
        </w:rPr>
        <w:t>經衛生單位匡列為確診病例或其接觸者之學生及教職員工，則需進</w:t>
      </w:r>
    </w:p>
    <w:p w:rsidR="002903FD" w:rsidRPr="002903FD" w:rsidRDefault="002903FD" w:rsidP="002903FD">
      <w:pPr>
        <w:spacing w:line="480" w:lineRule="exact"/>
        <w:ind w:left="480"/>
        <w:rPr>
          <w:rFonts w:ascii="標楷體" w:eastAsia="標楷體" w:hAnsi="標楷體"/>
          <w:sz w:val="28"/>
        </w:rPr>
      </w:pPr>
      <w:r w:rsidRPr="002903FD">
        <w:rPr>
          <w:rFonts w:ascii="標楷體" w:eastAsia="標楷體" w:hAnsi="標楷體" w:hint="eastAsia"/>
          <w:sz w:val="28"/>
        </w:rPr>
        <w:t>行居家隔離</w:t>
      </w:r>
      <w:r w:rsidRPr="002903FD">
        <w:rPr>
          <w:rFonts w:ascii="標楷體" w:eastAsia="標楷體" w:hAnsi="標楷體"/>
          <w:sz w:val="28"/>
        </w:rPr>
        <w:t xml:space="preserve"> 14 </w:t>
      </w:r>
      <w:r w:rsidRPr="002903FD">
        <w:rPr>
          <w:rFonts w:ascii="標楷體" w:eastAsia="標楷體" w:hAnsi="標楷體" w:hint="eastAsia"/>
          <w:sz w:val="28"/>
        </w:rPr>
        <w:t>天，留在家中（或住宿地點）不可外出上班、上學</w:t>
      </w:r>
      <w:r>
        <w:rPr>
          <w:rFonts w:ascii="標楷體" w:eastAsia="標楷體" w:hAnsi="標楷體" w:hint="eastAsia"/>
          <w:sz w:val="28"/>
        </w:rPr>
        <w:t>(</w:t>
      </w:r>
      <w:r w:rsidRPr="002903FD">
        <w:rPr>
          <w:rFonts w:ascii="標楷體" w:eastAsia="標楷體" w:hAnsi="標楷體" w:hint="eastAsia"/>
          <w:sz w:val="28"/>
        </w:rPr>
        <w:t>課）及出國。</w:t>
      </w:r>
    </w:p>
    <w:p w:rsidR="00140CC9" w:rsidRDefault="002903FD" w:rsidP="00140CC9">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001350CF">
        <w:rPr>
          <w:rFonts w:ascii="標楷體" w:eastAsia="標楷體" w:hAnsi="標楷體" w:hint="eastAsia"/>
          <w:sz w:val="28"/>
        </w:rPr>
        <w:t>具有</w:t>
      </w:r>
      <w:r w:rsidR="00E8126A">
        <w:rPr>
          <w:rFonts w:ascii="標楷體" w:eastAsia="標楷體" w:hAnsi="標楷體" w:hint="eastAsia"/>
          <w:sz w:val="28"/>
        </w:rPr>
        <w:t>中港</w:t>
      </w:r>
      <w:r w:rsidR="00E8126A">
        <w:rPr>
          <w:rFonts w:ascii="標楷體" w:eastAsia="標楷體" w:hAnsi="標楷體"/>
          <w:sz w:val="28"/>
        </w:rPr>
        <w:t>澳</w:t>
      </w:r>
      <w:r w:rsidRPr="002903FD">
        <w:rPr>
          <w:rFonts w:ascii="標楷體" w:eastAsia="標楷體" w:hAnsi="標楷體" w:hint="eastAsia"/>
          <w:sz w:val="28"/>
        </w:rPr>
        <w:t>旅遊史者，需進行居家檢疫14天，留在家中（或住宿地</w:t>
      </w:r>
    </w:p>
    <w:p w:rsidR="00051053" w:rsidRPr="002903FD" w:rsidRDefault="002903FD" w:rsidP="00140CC9">
      <w:pPr>
        <w:spacing w:line="480" w:lineRule="exact"/>
        <w:ind w:firstLine="480"/>
        <w:rPr>
          <w:rFonts w:ascii="標楷體" w:eastAsia="標楷體" w:hAnsi="標楷體"/>
          <w:sz w:val="28"/>
        </w:rPr>
      </w:pPr>
      <w:r w:rsidRPr="002903FD">
        <w:rPr>
          <w:rFonts w:ascii="標楷體" w:eastAsia="標楷體" w:hAnsi="標楷體" w:hint="eastAsia"/>
          <w:sz w:val="28"/>
        </w:rPr>
        <w:t>點）不可外出上班、上學（課）及出國。</w:t>
      </w:r>
    </w:p>
    <w:p w:rsidR="00E8126A" w:rsidRDefault="002903FD" w:rsidP="00E8126A">
      <w:pPr>
        <w:spacing w:line="480" w:lineRule="exact"/>
        <w:rPr>
          <w:rFonts w:ascii="標楷體" w:eastAsia="標楷體" w:hAnsi="標楷體"/>
          <w:sz w:val="28"/>
        </w:rPr>
      </w:pPr>
      <w:r>
        <w:rPr>
          <w:rFonts w:ascii="標楷體" w:eastAsia="標楷體" w:hAnsi="標楷體" w:hint="eastAsia"/>
          <w:sz w:val="28"/>
        </w:rPr>
        <w:t>(三)</w:t>
      </w:r>
      <w:r w:rsidR="00E8126A">
        <w:rPr>
          <w:rFonts w:ascii="標楷體" w:eastAsia="標楷體" w:hAnsi="標楷體" w:hint="eastAsia"/>
          <w:sz w:val="28"/>
        </w:rPr>
        <w:t>申請</w:t>
      </w:r>
      <w:r w:rsidR="00E8126A">
        <w:rPr>
          <w:rFonts w:ascii="標楷體" w:eastAsia="標楷體" w:hAnsi="標楷體"/>
          <w:sz w:val="28"/>
        </w:rPr>
        <w:t>赴</w:t>
      </w:r>
      <w:r w:rsidR="00E8126A">
        <w:rPr>
          <w:rFonts w:ascii="標楷體" w:eastAsia="標楷體" w:hAnsi="標楷體" w:hint="eastAsia"/>
          <w:sz w:val="28"/>
        </w:rPr>
        <w:t>港</w:t>
      </w:r>
      <w:r w:rsidR="00E8126A">
        <w:rPr>
          <w:rFonts w:ascii="標楷體" w:eastAsia="標楷體" w:hAnsi="標楷體"/>
          <w:sz w:val="28"/>
        </w:rPr>
        <w:t>澳</w:t>
      </w:r>
      <w:r w:rsidR="00E8126A">
        <w:rPr>
          <w:rFonts w:ascii="標楷體" w:eastAsia="標楷體" w:hAnsi="標楷體" w:hint="eastAsia"/>
          <w:sz w:val="28"/>
        </w:rPr>
        <w:t>或</w:t>
      </w:r>
      <w:r w:rsidR="00E8126A">
        <w:rPr>
          <w:rFonts w:ascii="標楷體" w:eastAsia="標楷體" w:hAnsi="標楷體"/>
          <w:sz w:val="28"/>
        </w:rPr>
        <w:t>准者及</w:t>
      </w:r>
      <w:r w:rsidR="00E8126A">
        <w:rPr>
          <w:rFonts w:ascii="標楷體" w:eastAsia="標楷體" w:hAnsi="標楷體" w:hint="eastAsia"/>
          <w:sz w:val="28"/>
        </w:rPr>
        <w:t>通</w:t>
      </w:r>
      <w:r w:rsidR="00E8126A">
        <w:rPr>
          <w:rFonts w:ascii="標楷體" w:eastAsia="標楷體" w:hAnsi="標楷體"/>
          <w:sz w:val="28"/>
        </w:rPr>
        <w:t>報各案</w:t>
      </w:r>
      <w:r w:rsidR="00E8126A">
        <w:rPr>
          <w:rFonts w:ascii="標楷體" w:eastAsia="標楷體" w:hAnsi="標楷體" w:hint="eastAsia"/>
          <w:sz w:val="28"/>
        </w:rPr>
        <w:t>但</w:t>
      </w:r>
      <w:r w:rsidR="00E8126A">
        <w:rPr>
          <w:rFonts w:ascii="標楷體" w:eastAsia="標楷體" w:hAnsi="標楷體"/>
          <w:sz w:val="28"/>
        </w:rPr>
        <w:t>已檢驗</w:t>
      </w:r>
      <w:r w:rsidR="00E8126A">
        <w:rPr>
          <w:rFonts w:ascii="標楷體" w:eastAsia="標楷體" w:hAnsi="標楷體" w:hint="eastAsia"/>
          <w:sz w:val="28"/>
        </w:rPr>
        <w:t>陰性且</w:t>
      </w:r>
      <w:r w:rsidR="00E8126A">
        <w:rPr>
          <w:rFonts w:ascii="標楷體" w:eastAsia="標楷體" w:hAnsi="標楷體"/>
          <w:sz w:val="28"/>
        </w:rPr>
        <w:t>符合</w:t>
      </w:r>
      <w:r w:rsidR="00E8126A">
        <w:rPr>
          <w:rFonts w:ascii="標楷體" w:eastAsia="標楷體" w:hAnsi="標楷體" w:hint="eastAsia"/>
          <w:sz w:val="28"/>
        </w:rPr>
        <w:t>解</w:t>
      </w:r>
      <w:r w:rsidR="00E8126A">
        <w:rPr>
          <w:rFonts w:ascii="標楷體" w:eastAsia="標楷體" w:hAnsi="標楷體"/>
          <w:sz w:val="28"/>
        </w:rPr>
        <w:t>除隔離</w:t>
      </w:r>
      <w:r w:rsidR="00E8126A">
        <w:rPr>
          <w:rFonts w:ascii="標楷體" w:eastAsia="標楷體" w:hAnsi="標楷體" w:hint="eastAsia"/>
          <w:sz w:val="28"/>
        </w:rPr>
        <w:t>條</w:t>
      </w:r>
      <w:r w:rsidR="00E8126A">
        <w:rPr>
          <w:rFonts w:ascii="標楷體" w:eastAsia="標楷體" w:hAnsi="標楷體"/>
          <w:sz w:val="28"/>
        </w:rPr>
        <w:t>件</w:t>
      </w:r>
      <w:r w:rsidR="00131A21" w:rsidRPr="00131A21">
        <w:rPr>
          <w:rFonts w:ascii="標楷體" w:eastAsia="標楷體" w:hAnsi="標楷體" w:hint="eastAsia"/>
          <w:sz w:val="28"/>
        </w:rPr>
        <w:t>之學</w:t>
      </w:r>
    </w:p>
    <w:p w:rsidR="00051053" w:rsidRDefault="00131A21" w:rsidP="00E8126A">
      <w:pPr>
        <w:spacing w:line="480" w:lineRule="exact"/>
        <w:ind w:left="480" w:firstLineChars="28" w:firstLine="78"/>
        <w:rPr>
          <w:rFonts w:ascii="標楷體" w:eastAsia="標楷體" w:hAnsi="標楷體"/>
          <w:sz w:val="28"/>
        </w:rPr>
      </w:pPr>
      <w:r w:rsidRPr="00131A21">
        <w:rPr>
          <w:rFonts w:ascii="標楷體" w:eastAsia="標楷體" w:hAnsi="標楷體" w:hint="eastAsia"/>
          <w:sz w:val="28"/>
        </w:rPr>
        <w:t>生及教職員工，無症狀或有發燒、呼吸道症狀者，請其於入境後起</w:t>
      </w:r>
      <w:r w:rsidRPr="00131A21">
        <w:rPr>
          <w:rFonts w:ascii="標楷體" w:eastAsia="標楷體" w:hAnsi="標楷體"/>
          <w:sz w:val="28"/>
        </w:rPr>
        <w:t>14</w:t>
      </w:r>
      <w:r w:rsidRPr="00131A21">
        <w:rPr>
          <w:rFonts w:ascii="標楷體" w:eastAsia="標楷體" w:hAnsi="標楷體" w:hint="eastAsia"/>
          <w:sz w:val="28"/>
        </w:rPr>
        <w:t>日內在家休息，不要到校上課上班。如有發燒或呼吸道症狀，均請主動與本市衛生局聯繫</w:t>
      </w:r>
      <w:r w:rsidRPr="00131A21">
        <w:rPr>
          <w:rFonts w:ascii="標楷體" w:eastAsia="標楷體" w:hAnsi="標楷體"/>
          <w:sz w:val="28"/>
        </w:rPr>
        <w:t>(</w:t>
      </w:r>
      <w:r w:rsidRPr="000904B7">
        <w:rPr>
          <w:rFonts w:ascii="標楷體" w:eastAsia="標楷體" w:hAnsi="標楷體" w:hint="eastAsia"/>
          <w:sz w:val="28"/>
        </w:rPr>
        <w:t>本</w:t>
      </w:r>
      <w:r w:rsidR="009B6A1B">
        <w:rPr>
          <w:rFonts w:ascii="標楷體" w:eastAsia="標楷體" w:hAnsi="標楷體" w:hint="eastAsia"/>
          <w:sz w:val="28"/>
        </w:rPr>
        <w:t>市</w:t>
      </w:r>
      <w:r w:rsidRPr="000904B7">
        <w:rPr>
          <w:rFonts w:ascii="標楷體" w:eastAsia="標楷體" w:hAnsi="標楷體" w:hint="eastAsia"/>
          <w:sz w:val="28"/>
        </w:rPr>
        <w:t>衛生局(</w:t>
      </w:r>
      <w:r>
        <w:rPr>
          <w:rFonts w:ascii="標楷體" w:eastAsia="標楷體" w:hAnsi="標楷體"/>
          <w:sz w:val="28"/>
        </w:rPr>
        <w:t>03-5355191</w:t>
      </w:r>
      <w:r w:rsidRPr="000904B7">
        <w:rPr>
          <w:rFonts w:ascii="標楷體" w:eastAsia="標楷體" w:hAnsi="標楷體" w:hint="eastAsia"/>
          <w:sz w:val="28"/>
        </w:rPr>
        <w:t>)或撥打1922協助</w:t>
      </w:r>
      <w:r>
        <w:rPr>
          <w:rFonts w:ascii="標楷體" w:eastAsia="標楷體" w:hAnsi="標楷體" w:hint="eastAsia"/>
          <w:sz w:val="28"/>
        </w:rPr>
        <w:t>。</w:t>
      </w:r>
    </w:p>
    <w:p w:rsidR="00E8126A" w:rsidRDefault="00131A21" w:rsidP="00E8126A">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四</w:t>
      </w:r>
      <w:r>
        <w:rPr>
          <w:rFonts w:ascii="標楷體" w:eastAsia="標楷體" w:hAnsi="標楷體"/>
          <w:sz w:val="28"/>
        </w:rPr>
        <w:t>)</w:t>
      </w:r>
      <w:r w:rsidRPr="00131A21">
        <w:rPr>
          <w:rFonts w:ascii="標楷體" w:eastAsia="標楷體" w:hAnsi="標楷體" w:hint="eastAsia"/>
          <w:sz w:val="28"/>
        </w:rPr>
        <w:t>另依照「嚴重特殊傳染性肺炎中央流行疫情指揮中心」2月</w:t>
      </w:r>
      <w:r w:rsidR="00E8126A">
        <w:rPr>
          <w:rFonts w:ascii="標楷體" w:eastAsia="標楷體" w:hAnsi="標楷體"/>
          <w:sz w:val="28"/>
        </w:rPr>
        <w:t>6</w:t>
      </w:r>
      <w:r w:rsidRPr="00131A21">
        <w:rPr>
          <w:rFonts w:ascii="標楷體" w:eastAsia="標楷體" w:hAnsi="標楷體" w:hint="eastAsia"/>
          <w:sz w:val="28"/>
        </w:rPr>
        <w:t>日起</w:t>
      </w:r>
      <w:r w:rsidR="00E8126A">
        <w:rPr>
          <w:rFonts w:ascii="標楷體" w:eastAsia="標楷體" w:hAnsi="標楷體" w:hint="eastAsia"/>
          <w:sz w:val="28"/>
        </w:rPr>
        <w:t>全</w:t>
      </w:r>
    </w:p>
    <w:p w:rsidR="00131A21" w:rsidRDefault="00E8126A" w:rsidP="00E8126A">
      <w:pPr>
        <w:spacing w:line="480" w:lineRule="exact"/>
        <w:ind w:left="480"/>
        <w:rPr>
          <w:rFonts w:ascii="標楷體" w:eastAsia="標楷體" w:hAnsi="標楷體"/>
          <w:sz w:val="28"/>
        </w:rPr>
      </w:pPr>
      <w:r>
        <w:rPr>
          <w:rFonts w:ascii="標楷體" w:eastAsia="標楷體" w:hAnsi="標楷體"/>
          <w:sz w:val="28"/>
        </w:rPr>
        <w:lastRenderedPageBreak/>
        <w:t>中國</w:t>
      </w:r>
      <w:r>
        <w:rPr>
          <w:rFonts w:ascii="標楷體" w:eastAsia="標楷體" w:hAnsi="標楷體" w:hint="eastAsia"/>
          <w:sz w:val="28"/>
        </w:rPr>
        <w:t>(含</w:t>
      </w:r>
      <w:r>
        <w:rPr>
          <w:rFonts w:ascii="標楷體" w:eastAsia="標楷體" w:hAnsi="標楷體"/>
          <w:sz w:val="28"/>
        </w:rPr>
        <w:t>港澳</w:t>
      </w:r>
      <w:r>
        <w:rPr>
          <w:rFonts w:ascii="標楷體" w:eastAsia="標楷體" w:hAnsi="標楷體" w:hint="eastAsia"/>
          <w:sz w:val="28"/>
        </w:rPr>
        <w:t>)列</w:t>
      </w:r>
      <w:r>
        <w:rPr>
          <w:rFonts w:ascii="標楷體" w:eastAsia="標楷體" w:hAnsi="標楷體"/>
          <w:sz w:val="28"/>
        </w:rPr>
        <w:t>入</w:t>
      </w:r>
      <w:r w:rsidR="00131A21" w:rsidRPr="00131A21">
        <w:rPr>
          <w:rFonts w:ascii="標楷體" w:eastAsia="標楷體" w:hAnsi="標楷體" w:hint="eastAsia"/>
          <w:sz w:val="28"/>
        </w:rPr>
        <w:t>二級流行區域，如有相關旅遊史之教職員工生，並配合疫情中心公布調整範圍，一併列入居家檢疫範圍。</w:t>
      </w:r>
    </w:p>
    <w:p w:rsidR="00131A21" w:rsidRDefault="00131A21" w:rsidP="00131A21">
      <w:pPr>
        <w:spacing w:line="480" w:lineRule="exact"/>
        <w:rPr>
          <w:rFonts w:ascii="標楷體" w:eastAsia="標楷體" w:hAnsi="標楷體"/>
          <w:sz w:val="28"/>
        </w:rPr>
      </w:pPr>
      <w:r>
        <w:rPr>
          <w:rFonts w:ascii="標楷體" w:eastAsia="標楷體" w:hAnsi="標楷體" w:hint="eastAsia"/>
          <w:sz w:val="28"/>
        </w:rPr>
        <w:t>二</w:t>
      </w:r>
      <w:r>
        <w:rPr>
          <w:rFonts w:ascii="標楷體" w:eastAsia="標楷體" w:hAnsi="標楷體"/>
          <w:sz w:val="28"/>
        </w:rPr>
        <w:t>、請假規定</w:t>
      </w:r>
    </w:p>
    <w:p w:rsidR="00131A21" w:rsidRDefault="00131A21" w:rsidP="00131A21">
      <w:pPr>
        <w:spacing w:line="480" w:lineRule="exact"/>
        <w:rPr>
          <w:rFonts w:ascii="標楷體" w:eastAsia="標楷體" w:hAnsi="標楷體"/>
          <w:sz w:val="28"/>
        </w:rPr>
      </w:pPr>
      <w:r>
        <w:rPr>
          <w:rFonts w:ascii="標楷體" w:eastAsia="標楷體" w:hAnsi="標楷體" w:hint="eastAsia"/>
          <w:sz w:val="28"/>
        </w:rPr>
        <w:t>(一)</w:t>
      </w:r>
      <w:r w:rsidRPr="00131A21">
        <w:rPr>
          <w:rFonts w:ascii="標楷體" w:eastAsia="標楷體" w:hAnsi="標楷體" w:hint="eastAsia"/>
          <w:sz w:val="28"/>
        </w:rPr>
        <w:t>學生：自中港澳</w:t>
      </w:r>
      <w:r>
        <w:rPr>
          <w:rFonts w:ascii="標楷體" w:eastAsia="標楷體" w:hAnsi="標楷體" w:hint="eastAsia"/>
          <w:sz w:val="28"/>
        </w:rPr>
        <w:t>(含</w:t>
      </w:r>
      <w:r>
        <w:rPr>
          <w:rFonts w:ascii="標楷體" w:eastAsia="標楷體" w:hAnsi="標楷體"/>
          <w:sz w:val="28"/>
        </w:rPr>
        <w:t>小三通</w:t>
      </w:r>
      <w:r>
        <w:rPr>
          <w:rFonts w:ascii="標楷體" w:eastAsia="標楷體" w:hAnsi="標楷體" w:hint="eastAsia"/>
          <w:sz w:val="28"/>
        </w:rPr>
        <w:t>)</w:t>
      </w:r>
      <w:r w:rsidRPr="00131A21">
        <w:rPr>
          <w:rFonts w:ascii="標楷體" w:eastAsia="標楷體" w:hAnsi="標楷體" w:hint="eastAsia"/>
          <w:sz w:val="28"/>
        </w:rPr>
        <w:t>入境的學生，配合實施 14 天在家休息</w:t>
      </w:r>
    </w:p>
    <w:p w:rsidR="00131A21" w:rsidRDefault="00131A21" w:rsidP="00131A21">
      <w:pPr>
        <w:spacing w:line="480" w:lineRule="exact"/>
        <w:ind w:firstLineChars="200" w:firstLine="560"/>
        <w:rPr>
          <w:rFonts w:ascii="標楷體" w:eastAsia="標楷體" w:hAnsi="標楷體"/>
          <w:sz w:val="28"/>
        </w:rPr>
      </w:pPr>
      <w:r w:rsidRPr="00131A21">
        <w:rPr>
          <w:rFonts w:ascii="標楷體" w:eastAsia="標楷體" w:hAnsi="標楷體" w:hint="eastAsia"/>
          <w:sz w:val="28"/>
        </w:rPr>
        <w:t>者，無需核予假別，且不列入出缺席紀錄。</w:t>
      </w:r>
    </w:p>
    <w:p w:rsidR="00131A21" w:rsidRPr="00131A21" w:rsidRDefault="00131A21" w:rsidP="00131A21">
      <w:pPr>
        <w:spacing w:line="480" w:lineRule="exact"/>
        <w:rPr>
          <w:rFonts w:ascii="標楷體" w:eastAsia="標楷體" w:hAnsi="標楷體"/>
          <w:sz w:val="28"/>
        </w:rPr>
      </w:pPr>
      <w:r>
        <w:rPr>
          <w:rFonts w:ascii="標楷體" w:eastAsia="標楷體" w:hAnsi="標楷體" w:hint="eastAsia"/>
          <w:sz w:val="28"/>
        </w:rPr>
        <w:t>(二)</w:t>
      </w:r>
      <w:r w:rsidRPr="00131A21">
        <w:rPr>
          <w:rFonts w:ascii="標楷體" w:eastAsia="標楷體" w:hAnsi="標楷體" w:hint="eastAsia"/>
          <w:sz w:val="28"/>
        </w:rPr>
        <w:t>教師：依以下事項辦理，另職員工部分依照人事總處及勞動部發布相</w:t>
      </w:r>
    </w:p>
    <w:p w:rsid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關規定辦理：</w:t>
      </w:r>
    </w:p>
    <w:p w:rsidR="00131A21" w:rsidRDefault="00131A21" w:rsidP="00131A21">
      <w:pPr>
        <w:spacing w:line="480" w:lineRule="exact"/>
        <w:ind w:firstLine="480"/>
        <w:rPr>
          <w:rFonts w:ascii="標楷體" w:eastAsia="標楷體" w:hAnsi="標楷體"/>
          <w:sz w:val="28"/>
        </w:rPr>
      </w:pPr>
      <w:r>
        <w:rPr>
          <w:rFonts w:ascii="標楷體" w:eastAsia="標楷體" w:hAnsi="標楷體" w:hint="eastAsia"/>
          <w:sz w:val="28"/>
        </w:rPr>
        <w:t>1.</w:t>
      </w:r>
      <w:r w:rsidRPr="00131A21">
        <w:rPr>
          <w:rFonts w:ascii="標楷體" w:eastAsia="標楷體" w:hAnsi="標楷體" w:hint="eastAsia"/>
          <w:sz w:val="28"/>
        </w:rPr>
        <w:t>確定病例者：應實施強制隔離，隔離期間核給公假。</w:t>
      </w:r>
    </w:p>
    <w:p w:rsidR="00131A21" w:rsidRPr="00131A21" w:rsidRDefault="00131A21" w:rsidP="00131A21">
      <w:pPr>
        <w:spacing w:line="480" w:lineRule="exact"/>
        <w:ind w:firstLine="480"/>
        <w:rPr>
          <w:rFonts w:ascii="標楷體" w:eastAsia="標楷體" w:hAnsi="標楷體"/>
          <w:sz w:val="28"/>
        </w:rPr>
      </w:pPr>
      <w:r>
        <w:rPr>
          <w:rFonts w:ascii="標楷體" w:eastAsia="標楷體" w:hAnsi="標楷體"/>
          <w:sz w:val="28"/>
        </w:rPr>
        <w:t>2.</w:t>
      </w:r>
      <w:r w:rsidRPr="00131A21">
        <w:rPr>
          <w:rFonts w:ascii="標楷體" w:eastAsia="標楷體" w:hAnsi="標楷體" w:hint="eastAsia"/>
          <w:sz w:val="28"/>
        </w:rPr>
        <w:t>符合通報定義者：醫療機構進行通報後，檢驗結果確認前，於醫院</w:t>
      </w:r>
    </w:p>
    <w:p w:rsid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隔離期間核給公假。</w:t>
      </w:r>
    </w:p>
    <w:p w:rsidR="00131A21" w:rsidRDefault="00131A21" w:rsidP="00131A21">
      <w:pPr>
        <w:spacing w:line="480" w:lineRule="exact"/>
        <w:ind w:firstLine="480"/>
        <w:rPr>
          <w:rFonts w:ascii="標楷體" w:eastAsia="標楷體" w:hAnsi="標楷體"/>
          <w:sz w:val="28"/>
        </w:rPr>
      </w:pPr>
      <w:r>
        <w:rPr>
          <w:rFonts w:ascii="標楷體" w:eastAsia="標楷體" w:hAnsi="標楷體" w:hint="eastAsia"/>
          <w:sz w:val="28"/>
        </w:rPr>
        <w:t>3.</w:t>
      </w:r>
      <w:r w:rsidRPr="00131A21">
        <w:rPr>
          <w:rFonts w:ascii="標楷體" w:eastAsia="標楷體" w:hAnsi="標楷體" w:hint="eastAsia"/>
          <w:sz w:val="28"/>
        </w:rPr>
        <w:t>與確定病例接觸者：應實施</w:t>
      </w:r>
      <w:r w:rsidRPr="00131A21">
        <w:rPr>
          <w:rFonts w:ascii="標楷體" w:eastAsia="標楷體" w:hAnsi="標楷體"/>
          <w:sz w:val="28"/>
        </w:rPr>
        <w:t>14</w:t>
      </w:r>
      <w:r w:rsidRPr="00131A21">
        <w:rPr>
          <w:rFonts w:ascii="標楷體" w:eastAsia="標楷體" w:hAnsi="標楷體" w:hint="eastAsia"/>
          <w:sz w:val="28"/>
        </w:rPr>
        <w:t>日居家隔離，核給公假。</w:t>
      </w:r>
    </w:p>
    <w:p w:rsidR="00131A21" w:rsidRPr="00131A21" w:rsidRDefault="00131A21" w:rsidP="00131A21">
      <w:pPr>
        <w:spacing w:line="480" w:lineRule="exact"/>
        <w:ind w:firstLine="480"/>
        <w:rPr>
          <w:rFonts w:ascii="標楷體" w:eastAsia="標楷體" w:hAnsi="標楷體"/>
          <w:sz w:val="28"/>
        </w:rPr>
      </w:pPr>
      <w:r>
        <w:rPr>
          <w:rFonts w:ascii="標楷體" w:eastAsia="標楷體" w:hAnsi="標楷體"/>
          <w:sz w:val="28"/>
        </w:rPr>
        <w:t>4.</w:t>
      </w:r>
      <w:r w:rsidRPr="00131A21">
        <w:rPr>
          <w:rFonts w:ascii="標楷體" w:eastAsia="標楷體" w:hAnsi="標楷體" w:hint="eastAsia"/>
          <w:sz w:val="28"/>
        </w:rPr>
        <w:t>中港澳入境的公立學校教師無症狀但有「湖北省」旅遊史，依中央</w:t>
      </w:r>
    </w:p>
    <w:p w:rsidR="00131A21" w:rsidRP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流行疫情指揮中心管理機制實施 14日健康關懷(居家檢疫)期間，核</w:t>
      </w:r>
    </w:p>
    <w:p w:rsid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 xml:space="preserve">給公假。 </w:t>
      </w:r>
    </w:p>
    <w:p w:rsidR="00131A21" w:rsidRPr="00131A21" w:rsidRDefault="00131A21" w:rsidP="00131A21">
      <w:pPr>
        <w:spacing w:line="480" w:lineRule="exact"/>
        <w:ind w:firstLine="480"/>
        <w:rPr>
          <w:rFonts w:ascii="標楷體" w:eastAsia="標楷體" w:hAnsi="標楷體"/>
          <w:sz w:val="28"/>
        </w:rPr>
      </w:pPr>
      <w:r>
        <w:rPr>
          <w:rFonts w:ascii="標楷體" w:eastAsia="標楷體" w:hAnsi="標楷體"/>
          <w:sz w:val="28"/>
        </w:rPr>
        <w:t>5.</w:t>
      </w:r>
      <w:r w:rsidRPr="00131A21">
        <w:rPr>
          <w:rFonts w:ascii="標楷體" w:eastAsia="標楷體" w:hAnsi="標楷體" w:hint="eastAsia"/>
          <w:sz w:val="28"/>
        </w:rPr>
        <w:t>其他中港澳入境的公立學校教師無症狀者，依中央流行疫情指揮中</w:t>
      </w:r>
    </w:p>
    <w:p w:rsidR="00131A21" w:rsidRP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心管理機制在家休息 14 日實施自我健康觀察期間，得以病假登記，</w:t>
      </w:r>
    </w:p>
    <w:p w:rsidR="00131A21" w:rsidRDefault="00131A21" w:rsidP="00131A21">
      <w:pPr>
        <w:spacing w:line="480" w:lineRule="exact"/>
        <w:ind w:firstLine="480"/>
        <w:rPr>
          <w:rFonts w:ascii="標楷體" w:eastAsia="標楷體" w:hAnsi="標楷體"/>
          <w:sz w:val="28"/>
        </w:rPr>
      </w:pPr>
      <w:r w:rsidRPr="00131A21">
        <w:rPr>
          <w:rFonts w:ascii="標楷體" w:eastAsia="標楷體" w:hAnsi="標楷體" w:hint="eastAsia"/>
          <w:sz w:val="28"/>
        </w:rPr>
        <w:t>且不列入年度病假日數計算，並不列入年度成績考核</w:t>
      </w:r>
      <w:r>
        <w:rPr>
          <w:rFonts w:ascii="標楷體" w:eastAsia="標楷體" w:hAnsi="標楷體" w:hint="eastAsia"/>
          <w:sz w:val="28"/>
        </w:rPr>
        <w:t>。</w:t>
      </w:r>
    </w:p>
    <w:p w:rsidR="00131A21" w:rsidRDefault="00131A21" w:rsidP="00131A21">
      <w:pPr>
        <w:spacing w:line="480" w:lineRule="exact"/>
        <w:ind w:firstLine="480"/>
        <w:rPr>
          <w:rFonts w:ascii="標楷體" w:eastAsia="標楷體" w:hAnsi="標楷體"/>
          <w:sz w:val="28"/>
        </w:rPr>
      </w:pPr>
      <w:r>
        <w:rPr>
          <w:rFonts w:ascii="標楷體" w:eastAsia="標楷體" w:hAnsi="標楷體"/>
          <w:sz w:val="28"/>
        </w:rPr>
        <w:t>6.</w:t>
      </w:r>
      <w:r w:rsidRPr="00131A21">
        <w:rPr>
          <w:rFonts w:ascii="標楷體" w:eastAsia="標楷體" w:hAnsi="標楷體" w:hint="eastAsia"/>
          <w:sz w:val="28"/>
        </w:rPr>
        <w:t>私立學校教職員，得由各校依權責比照上開規定辦理。</w:t>
      </w:r>
    </w:p>
    <w:p w:rsidR="00131A21" w:rsidRPr="00131A21" w:rsidRDefault="00131A21" w:rsidP="00131A21">
      <w:pPr>
        <w:spacing w:line="480" w:lineRule="exact"/>
        <w:rPr>
          <w:rFonts w:ascii="標楷體" w:eastAsia="標楷體" w:hAnsi="標楷體"/>
          <w:sz w:val="28"/>
        </w:rPr>
      </w:pPr>
      <w:r>
        <w:rPr>
          <w:rFonts w:ascii="標楷體" w:eastAsia="標楷體" w:hAnsi="標楷體" w:hint="eastAsia"/>
          <w:sz w:val="28"/>
        </w:rPr>
        <w:t>三</w:t>
      </w:r>
      <w:r>
        <w:rPr>
          <w:rFonts w:ascii="標楷體" w:eastAsia="標楷體" w:hAnsi="標楷體"/>
          <w:sz w:val="28"/>
        </w:rPr>
        <w:t>、</w:t>
      </w:r>
      <w:r w:rsidRPr="00131A21">
        <w:rPr>
          <w:rFonts w:ascii="標楷體" w:eastAsia="標楷體" w:hAnsi="標楷體" w:hint="eastAsia"/>
          <w:sz w:val="28"/>
        </w:rPr>
        <w:t>學校出現確診個案</w:t>
      </w:r>
    </w:p>
    <w:p w:rsidR="008346F9" w:rsidRDefault="00131A21" w:rsidP="00131A21">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一)</w:t>
      </w:r>
      <w:r w:rsidRPr="00131A21">
        <w:rPr>
          <w:rFonts w:ascii="標楷體" w:eastAsia="標楷體" w:hAnsi="標楷體" w:hint="eastAsia"/>
          <w:sz w:val="28"/>
        </w:rPr>
        <w:t>學校如出現嚴重特殊傳染性肺炎確診病例，則與確診病例一起上課之</w:t>
      </w:r>
    </w:p>
    <w:p w:rsidR="008346F9" w:rsidRDefault="00131A21" w:rsidP="008346F9">
      <w:pPr>
        <w:spacing w:line="480" w:lineRule="exact"/>
        <w:ind w:left="480"/>
        <w:rPr>
          <w:rFonts w:ascii="標楷體" w:eastAsia="標楷體" w:hAnsi="標楷體"/>
          <w:sz w:val="28"/>
        </w:rPr>
      </w:pPr>
      <w:r w:rsidRPr="00131A21">
        <w:rPr>
          <w:rFonts w:ascii="標楷體" w:eastAsia="標楷體" w:hAnsi="標楷體" w:hint="eastAsia"/>
          <w:sz w:val="28"/>
        </w:rPr>
        <w:t>同班同學老師、共同參加安親班及社團或其他活動之同學老師均應列為確診病例接觸者，並由衛生單位開立接觸者居家隔離通知書，隔離至與確診病例最近接觸日後</w:t>
      </w:r>
      <w:r w:rsidRPr="00131A21">
        <w:rPr>
          <w:rFonts w:ascii="標楷體" w:eastAsia="標楷體" w:hAnsi="標楷體"/>
          <w:sz w:val="28"/>
        </w:rPr>
        <w:t xml:space="preserve"> 14 </w:t>
      </w:r>
      <w:r w:rsidRPr="00131A21">
        <w:rPr>
          <w:rFonts w:ascii="標楷體" w:eastAsia="標楷體" w:hAnsi="標楷體" w:hint="eastAsia"/>
          <w:sz w:val="28"/>
        </w:rPr>
        <w:t>天。</w:t>
      </w:r>
      <w:r w:rsidRPr="00131A21">
        <w:rPr>
          <w:rFonts w:ascii="標楷體" w:eastAsia="標楷體" w:hAnsi="標楷體"/>
          <w:sz w:val="28"/>
        </w:rPr>
        <w:t xml:space="preserve"> </w:t>
      </w:r>
    </w:p>
    <w:p w:rsidR="008346F9" w:rsidRPr="008346F9" w:rsidRDefault="008346F9" w:rsidP="008346F9">
      <w:pPr>
        <w:spacing w:line="480" w:lineRule="exact"/>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8346F9">
        <w:rPr>
          <w:rFonts w:ascii="標楷體" w:eastAsia="標楷體" w:hAnsi="標楷體" w:hint="eastAsia"/>
          <w:sz w:val="28"/>
        </w:rPr>
        <w:t>當學校出現確診病例時，應暫停各項大型活動，如班際活動、社團</w:t>
      </w:r>
    </w:p>
    <w:p w:rsidR="00131A21" w:rsidRDefault="008346F9" w:rsidP="008346F9">
      <w:pPr>
        <w:spacing w:line="480" w:lineRule="exact"/>
        <w:ind w:firstLine="480"/>
        <w:rPr>
          <w:rFonts w:ascii="標楷體" w:eastAsia="標楷體" w:hAnsi="標楷體"/>
          <w:sz w:val="28"/>
        </w:rPr>
      </w:pPr>
      <w:r w:rsidRPr="008346F9">
        <w:rPr>
          <w:rFonts w:ascii="標楷體" w:eastAsia="標楷體" w:hAnsi="標楷體" w:hint="eastAsia"/>
          <w:sz w:val="28"/>
        </w:rPr>
        <w:t xml:space="preserve">活動、運動會等，並取消以跑班方式授課。 </w:t>
      </w:r>
      <w:r w:rsidR="00131A21" w:rsidRPr="00131A21">
        <w:rPr>
          <w:rFonts w:ascii="標楷體" w:eastAsia="標楷體" w:hAnsi="標楷體"/>
          <w:sz w:val="28"/>
        </w:rPr>
        <w:t xml:space="preserve"> </w:t>
      </w:r>
    </w:p>
    <w:p w:rsidR="00BB45D3" w:rsidRDefault="00BB45D3" w:rsidP="00BB45D3">
      <w:pPr>
        <w:spacing w:line="480" w:lineRule="exact"/>
        <w:rPr>
          <w:rFonts w:ascii="標楷體" w:eastAsia="標楷體" w:hAnsi="標楷體"/>
          <w:sz w:val="28"/>
        </w:rPr>
      </w:pPr>
      <w:r>
        <w:rPr>
          <w:rFonts w:ascii="標楷體" w:eastAsia="標楷體" w:hAnsi="標楷體" w:hint="eastAsia"/>
          <w:sz w:val="28"/>
        </w:rPr>
        <w:t>四</w:t>
      </w:r>
      <w:r>
        <w:rPr>
          <w:rFonts w:ascii="標楷體" w:eastAsia="標楷體" w:hAnsi="標楷體"/>
          <w:sz w:val="28"/>
        </w:rPr>
        <w:t>、健康</w:t>
      </w:r>
      <w:r>
        <w:rPr>
          <w:rFonts w:ascii="標楷體" w:eastAsia="標楷體" w:hAnsi="標楷體" w:hint="eastAsia"/>
          <w:sz w:val="28"/>
        </w:rPr>
        <w:t>管</w:t>
      </w:r>
      <w:r>
        <w:rPr>
          <w:rFonts w:ascii="標楷體" w:eastAsia="標楷體" w:hAnsi="標楷體"/>
          <w:sz w:val="28"/>
        </w:rPr>
        <w:t>理措施如下</w:t>
      </w:r>
      <w:r>
        <w:rPr>
          <w:rFonts w:ascii="標楷體" w:eastAsia="標楷體" w:hAnsi="標楷體" w:hint="eastAsia"/>
          <w:sz w:val="28"/>
        </w:rPr>
        <w:t>表</w:t>
      </w:r>
      <w:r>
        <w:rPr>
          <w:rFonts w:ascii="標楷體" w:eastAsia="標楷體" w:hAnsi="標楷體"/>
          <w:sz w:val="28"/>
        </w:rPr>
        <w:t>:</w:t>
      </w: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BB45D3" w:rsidRDefault="00E8126A" w:rsidP="00BB45D3">
      <w:pPr>
        <w:spacing w:line="480" w:lineRule="exact"/>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93056" behindDoc="0" locked="0" layoutInCell="1" allowOverlap="1">
            <wp:simplePos x="0" y="0"/>
            <wp:positionH relativeFrom="column">
              <wp:posOffset>-1270</wp:posOffset>
            </wp:positionH>
            <wp:positionV relativeFrom="paragraph">
              <wp:posOffset>0</wp:posOffset>
            </wp:positionV>
            <wp:extent cx="5759450" cy="4020185"/>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ssageImage_1580950305948.jpg"/>
                    <pic:cNvPicPr/>
                  </pic:nvPicPr>
                  <pic:blipFill>
                    <a:blip r:embed="rId7">
                      <a:extLst>
                        <a:ext uri="{28A0092B-C50C-407E-A947-70E740481C1C}">
                          <a14:useLocalDpi xmlns:a14="http://schemas.microsoft.com/office/drawing/2010/main" val="0"/>
                        </a:ext>
                      </a:extLst>
                    </a:blip>
                    <a:stretch>
                      <a:fillRect/>
                    </a:stretch>
                  </pic:blipFill>
                  <pic:spPr>
                    <a:xfrm>
                      <a:off x="0" y="0"/>
                      <a:ext cx="5759450" cy="4020185"/>
                    </a:xfrm>
                    <a:prstGeom prst="rect">
                      <a:avLst/>
                    </a:prstGeom>
                  </pic:spPr>
                </pic:pic>
              </a:graphicData>
            </a:graphic>
            <wp14:sizeRelH relativeFrom="page">
              <wp14:pctWidth>0</wp14:pctWidth>
            </wp14:sizeRelH>
            <wp14:sizeRelV relativeFrom="page">
              <wp14:pctHeight>0</wp14:pctHeight>
            </wp14:sizeRelV>
          </wp:anchor>
        </w:drawing>
      </w:r>
    </w:p>
    <w:p w:rsidR="00BB45D3" w:rsidRDefault="00BB45D3" w:rsidP="00BB45D3">
      <w:pPr>
        <w:spacing w:line="480" w:lineRule="exact"/>
        <w:rPr>
          <w:rFonts w:ascii="標楷體" w:eastAsia="標楷體" w:hAnsi="標楷體"/>
          <w:sz w:val="28"/>
        </w:rPr>
      </w:pPr>
    </w:p>
    <w:p w:rsidR="00BB45D3" w:rsidRPr="00BB45D3" w:rsidRDefault="00BB45D3" w:rsidP="00BB45D3">
      <w:pPr>
        <w:spacing w:line="480" w:lineRule="exact"/>
        <w:rPr>
          <w:rFonts w:ascii="標楷體" w:eastAsia="標楷體" w:hAnsi="標楷體"/>
          <w:sz w:val="28"/>
        </w:rPr>
      </w:pPr>
      <w:r>
        <w:rPr>
          <w:rFonts w:ascii="標楷體" w:eastAsia="標楷體" w:hAnsi="標楷體" w:hint="eastAsia"/>
          <w:sz w:val="28"/>
        </w:rPr>
        <w:t>參、</w:t>
      </w:r>
      <w:r w:rsidRPr="00BB45D3">
        <w:rPr>
          <w:rFonts w:ascii="標楷體" w:eastAsia="標楷體" w:hAnsi="標楷體" w:hint="eastAsia"/>
          <w:sz w:val="28"/>
        </w:rPr>
        <w:t>各級學校/館(所)/園可依個別所在地區及內部環境特性，自行預先規</w:t>
      </w:r>
    </w:p>
    <w:p w:rsidR="00BB45D3" w:rsidRDefault="00BB45D3" w:rsidP="00BB45D3">
      <w:pPr>
        <w:spacing w:line="480" w:lineRule="exact"/>
        <w:rPr>
          <w:rFonts w:ascii="標楷體" w:eastAsia="標楷體" w:hAnsi="標楷體"/>
          <w:sz w:val="28"/>
        </w:rPr>
      </w:pPr>
      <w:r w:rsidRPr="00BB45D3">
        <w:rPr>
          <w:rFonts w:ascii="標楷體" w:eastAsia="標楷體" w:hAnsi="標楷體" w:hint="eastAsia"/>
          <w:sz w:val="28"/>
        </w:rPr>
        <w:t>劃防疫措施計畫，並建立作業流程及分工事項，確保防疫工作之完備佈建及落實執行，相關作業請參考「</w:t>
      </w:r>
      <w:r>
        <w:rPr>
          <w:rFonts w:ascii="標楷體" w:eastAsia="標楷體" w:hAnsi="標楷體" w:hint="eastAsia"/>
          <w:sz w:val="28"/>
        </w:rPr>
        <w:t>新竹</w:t>
      </w:r>
      <w:r w:rsidRPr="00BB45D3">
        <w:rPr>
          <w:rFonts w:ascii="標楷體" w:eastAsia="標楷體" w:hAnsi="標楷體" w:hint="eastAsia"/>
          <w:sz w:val="28"/>
        </w:rPr>
        <w:t>市各級學校暨教育機構因應嚴重特殊傳染性肺炎(武漢肺炎)防疫作業程序」(如附件</w:t>
      </w:r>
      <w:r>
        <w:rPr>
          <w:rFonts w:ascii="標楷體" w:eastAsia="標楷體" w:hAnsi="標楷體" w:hint="eastAsia"/>
          <w:sz w:val="28"/>
        </w:rPr>
        <w:t>)。</w:t>
      </w: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r>
        <w:rPr>
          <w:rFonts w:ascii="標楷體" w:eastAsia="標楷體" w:hAnsi="標楷體" w:hint="eastAsia"/>
          <w:sz w:val="28"/>
        </w:rPr>
        <w:t>肆、</w:t>
      </w:r>
      <w:r w:rsidRPr="00BB45D3">
        <w:rPr>
          <w:rFonts w:ascii="標楷體" w:eastAsia="標楷體" w:hAnsi="標楷體" w:hint="eastAsia"/>
          <w:sz w:val="28"/>
        </w:rPr>
        <w:t>本工作守則將依據嚴重特殊傳染性肺炎中央流行疫情指揮中心及</w:t>
      </w:r>
      <w:r>
        <w:rPr>
          <w:rFonts w:ascii="標楷體" w:eastAsia="標楷體" w:hAnsi="標楷體" w:hint="eastAsia"/>
          <w:sz w:val="28"/>
        </w:rPr>
        <w:t>新</w:t>
      </w:r>
      <w:r>
        <w:rPr>
          <w:rFonts w:ascii="標楷體" w:eastAsia="標楷體" w:hAnsi="標楷體"/>
          <w:sz w:val="28"/>
        </w:rPr>
        <w:t>竹</w:t>
      </w:r>
      <w:r w:rsidRPr="00BB45D3">
        <w:rPr>
          <w:rFonts w:ascii="標楷體" w:eastAsia="標楷體" w:hAnsi="標楷體" w:hint="eastAsia"/>
          <w:sz w:val="28"/>
        </w:rPr>
        <w:t>市政府因應2019新型冠狀病毒疫情小組發布相關之防疫決定，隨時調整並發布相關防疫措施。</w:t>
      </w: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BB45D3" w:rsidRDefault="00BB45D3" w:rsidP="00BB45D3">
      <w:pPr>
        <w:spacing w:line="480" w:lineRule="exact"/>
        <w:rPr>
          <w:rFonts w:ascii="標楷體" w:eastAsia="標楷體" w:hAnsi="標楷體"/>
          <w:sz w:val="28"/>
        </w:rPr>
      </w:pPr>
    </w:p>
    <w:p w:rsidR="001B70DF" w:rsidRDefault="001B70DF" w:rsidP="00BB45D3">
      <w:pPr>
        <w:spacing w:line="480" w:lineRule="exact"/>
        <w:rPr>
          <w:rFonts w:ascii="標楷體" w:eastAsia="標楷體" w:hAnsi="標楷體"/>
          <w:sz w:val="28"/>
        </w:rPr>
        <w:sectPr w:rsidR="001B70DF" w:rsidSect="008621A0">
          <w:pgSz w:w="11906" w:h="16838"/>
          <w:pgMar w:top="1304" w:right="1418" w:bottom="1304" w:left="1418" w:header="851" w:footer="992" w:gutter="0"/>
          <w:cols w:space="425"/>
          <w:docGrid w:type="lines" w:linePitch="360"/>
        </w:sectPr>
      </w:pPr>
    </w:p>
    <w:p w:rsidR="001B70DF" w:rsidRPr="00BB45D3" w:rsidRDefault="001B70DF" w:rsidP="001B70DF">
      <w:pPr>
        <w:spacing w:line="480" w:lineRule="exact"/>
        <w:jc w:val="center"/>
        <w:rPr>
          <w:rFonts w:ascii="標楷體" w:eastAsia="標楷體" w:hAnsi="標楷體"/>
          <w:sz w:val="28"/>
        </w:rPr>
      </w:pPr>
      <w:r>
        <w:rPr>
          <w:rFonts w:ascii="標楷體" w:eastAsia="標楷體" w:hAnsi="標楷體" w:hint="eastAsia"/>
          <w:sz w:val="28"/>
        </w:rPr>
        <w:lastRenderedPageBreak/>
        <w:t>新竹</w:t>
      </w:r>
      <w:r w:rsidRPr="00BB45D3">
        <w:rPr>
          <w:rFonts w:ascii="標楷體" w:eastAsia="標楷體" w:hAnsi="標楷體" w:hint="eastAsia"/>
          <w:sz w:val="28"/>
        </w:rPr>
        <w:t>市各級學校暨教育機構因應嚴重特殊傳染性</w:t>
      </w:r>
    </w:p>
    <w:p w:rsidR="001B70DF" w:rsidRDefault="001B70DF" w:rsidP="001B70DF">
      <w:pPr>
        <w:spacing w:line="480" w:lineRule="exact"/>
        <w:jc w:val="center"/>
        <w:rPr>
          <w:rFonts w:ascii="標楷體" w:eastAsia="標楷體" w:hAnsi="標楷體"/>
          <w:sz w:val="28"/>
        </w:rPr>
      </w:pPr>
      <w:r w:rsidRPr="00BB45D3">
        <w:rPr>
          <w:rFonts w:ascii="標楷體" w:eastAsia="標楷體" w:hAnsi="標楷體" w:hint="eastAsia"/>
          <w:sz w:val="28"/>
        </w:rPr>
        <w:t>肺炎(武漢肺炎)防疫作業程序</w:t>
      </w:r>
    </w:p>
    <w:p w:rsidR="001B70DF" w:rsidRDefault="001B70DF" w:rsidP="001B70DF">
      <w:pPr>
        <w:spacing w:line="480" w:lineRule="exact"/>
        <w:rPr>
          <w:rFonts w:ascii="標楷體" w:eastAsia="標楷體" w:hAnsi="標楷體"/>
          <w:sz w:val="28"/>
        </w:rPr>
      </w:pPr>
      <w:r>
        <w:rPr>
          <w:rFonts w:ascii="標楷體" w:eastAsia="標楷體" w:hAnsi="標楷體" w:hint="eastAsia"/>
          <w:sz w:val="28"/>
        </w:rPr>
        <w:t>壹、</w:t>
      </w:r>
      <w:r w:rsidRPr="00BB45D3">
        <w:rPr>
          <w:rFonts w:ascii="標楷體" w:eastAsia="標楷體" w:hAnsi="標楷體" w:hint="eastAsia"/>
          <w:sz w:val="28"/>
        </w:rPr>
        <w:t>監控每日疫情標準作業程序</w:t>
      </w:r>
    </w:p>
    <w:p w:rsidR="001B70DF" w:rsidRDefault="001B70DF" w:rsidP="001B70DF">
      <w:pPr>
        <w:spacing w:line="480" w:lineRule="exact"/>
        <w:rPr>
          <w:rFonts w:ascii="標楷體" w:eastAsia="標楷體" w:hAnsi="標楷體"/>
          <w:sz w:val="28"/>
        </w:rPr>
      </w:pPr>
      <w:r>
        <w:rPr>
          <w:rFonts w:ascii="標楷體" w:eastAsia="標楷體" w:hAnsi="標楷體" w:hint="eastAsia"/>
          <w:sz w:val="28"/>
        </w:rPr>
        <w:t>一</w:t>
      </w:r>
      <w:r>
        <w:rPr>
          <w:rFonts w:ascii="標楷體" w:eastAsia="標楷體" w:hAnsi="標楷體"/>
          <w:sz w:val="28"/>
        </w:rPr>
        <w:t>、</w:t>
      </w:r>
      <w:r>
        <w:rPr>
          <w:rFonts w:ascii="標楷體" w:eastAsia="標楷體" w:hAnsi="標楷體" w:hint="eastAsia"/>
          <w:sz w:val="28"/>
        </w:rPr>
        <w:t>實</w:t>
      </w:r>
      <w:r>
        <w:rPr>
          <w:rFonts w:ascii="標楷體" w:eastAsia="標楷體" w:hAnsi="標楷體"/>
          <w:sz w:val="28"/>
        </w:rPr>
        <w:t>施範圍</w:t>
      </w:r>
      <w:r>
        <w:rPr>
          <w:rFonts w:ascii="標楷體" w:eastAsia="標楷體" w:hAnsi="標楷體" w:hint="eastAsia"/>
          <w:sz w:val="28"/>
        </w:rPr>
        <w:t>:</w:t>
      </w:r>
      <w:r w:rsidRPr="00BB45D3">
        <w:rPr>
          <w:rFonts w:ascii="標楷體" w:eastAsia="標楷體" w:hAnsi="標楷體" w:hint="eastAsia"/>
          <w:sz w:val="28"/>
        </w:rPr>
        <w:t>本</w:t>
      </w:r>
      <w:r>
        <w:rPr>
          <w:rFonts w:ascii="標楷體" w:eastAsia="標楷體" w:hAnsi="標楷體" w:hint="eastAsia"/>
          <w:sz w:val="28"/>
        </w:rPr>
        <w:t>府教</w:t>
      </w:r>
      <w:r>
        <w:rPr>
          <w:rFonts w:ascii="標楷體" w:eastAsia="標楷體" w:hAnsi="標楷體"/>
          <w:sz w:val="28"/>
        </w:rPr>
        <w:t>育處</w:t>
      </w:r>
      <w:r w:rsidRPr="00BB45D3">
        <w:rPr>
          <w:rFonts w:ascii="標楷體" w:eastAsia="標楷體" w:hAnsi="標楷體" w:hint="eastAsia"/>
          <w:sz w:val="28"/>
        </w:rPr>
        <w:t>主管之公私立各級學校（含幼兒園、非學校型態實</w:t>
      </w:r>
    </w:p>
    <w:p w:rsidR="001B70DF" w:rsidRDefault="001B70DF" w:rsidP="001B70DF">
      <w:pPr>
        <w:spacing w:line="480" w:lineRule="exact"/>
        <w:ind w:firstLineChars="400" w:firstLine="1120"/>
        <w:rPr>
          <w:rFonts w:ascii="標楷體" w:eastAsia="標楷體" w:hAnsi="標楷體"/>
          <w:sz w:val="28"/>
        </w:rPr>
      </w:pPr>
      <w:r w:rsidRPr="00BB45D3">
        <w:rPr>
          <w:rFonts w:ascii="標楷體" w:eastAsia="標楷體" w:hAnsi="標楷體" w:hint="eastAsia"/>
          <w:sz w:val="28"/>
        </w:rPr>
        <w:t>驗教育）；本市私立短期補習班、兒童課後照顧中心、社區大學、樂</w:t>
      </w:r>
    </w:p>
    <w:p w:rsidR="001B70DF" w:rsidRDefault="001B70DF" w:rsidP="001B70DF">
      <w:pPr>
        <w:spacing w:line="480" w:lineRule="exact"/>
        <w:ind w:firstLineChars="400" w:firstLine="1120"/>
        <w:rPr>
          <w:rFonts w:ascii="標楷體" w:eastAsia="標楷體" w:hAnsi="標楷體"/>
          <w:sz w:val="28"/>
        </w:rPr>
      </w:pPr>
      <w:r w:rsidRPr="00BB45D3">
        <w:rPr>
          <w:rFonts w:ascii="標楷體" w:eastAsia="標楷體" w:hAnsi="標楷體" w:hint="eastAsia"/>
          <w:sz w:val="28"/>
        </w:rPr>
        <w:t>齡學堂/學習中心 準用本作業程序。</w:t>
      </w:r>
    </w:p>
    <w:p w:rsidR="001B70DF" w:rsidRDefault="001B70DF" w:rsidP="001B70DF">
      <w:pPr>
        <w:spacing w:line="480" w:lineRule="exact"/>
        <w:rPr>
          <w:rFonts w:ascii="標楷體" w:eastAsia="標楷體" w:hAnsi="標楷體"/>
          <w:sz w:val="28"/>
        </w:rPr>
      </w:pPr>
      <w:r>
        <w:rPr>
          <w:rFonts w:ascii="標楷體" w:eastAsia="標楷體" w:hAnsi="標楷體" w:hint="eastAsia"/>
          <w:sz w:val="28"/>
        </w:rPr>
        <w:t>二</w:t>
      </w:r>
      <w:r>
        <w:rPr>
          <w:rFonts w:ascii="標楷體" w:eastAsia="標楷體" w:hAnsi="標楷體"/>
          <w:sz w:val="28"/>
        </w:rPr>
        <w:t>、作</w:t>
      </w:r>
      <w:r>
        <w:rPr>
          <w:rFonts w:ascii="標楷體" w:eastAsia="標楷體" w:hAnsi="標楷體" w:hint="eastAsia"/>
          <w:sz w:val="28"/>
        </w:rPr>
        <w:t>業</w:t>
      </w:r>
      <w:r>
        <w:rPr>
          <w:rFonts w:ascii="標楷體" w:eastAsia="標楷體" w:hAnsi="標楷體"/>
          <w:sz w:val="28"/>
        </w:rPr>
        <w:t>程序</w:t>
      </w:r>
      <w:r>
        <w:rPr>
          <w:rFonts w:ascii="標楷體" w:eastAsia="標楷體" w:hAnsi="標楷體" w:hint="eastAsia"/>
          <w:sz w:val="28"/>
        </w:rPr>
        <w:t>(視疫</w:t>
      </w:r>
      <w:r>
        <w:rPr>
          <w:rFonts w:ascii="標楷體" w:eastAsia="標楷體" w:hAnsi="標楷體"/>
          <w:sz w:val="28"/>
        </w:rPr>
        <w:t>情</w:t>
      </w:r>
      <w:r>
        <w:rPr>
          <w:rFonts w:ascii="標楷體" w:eastAsia="標楷體" w:hAnsi="標楷體" w:hint="eastAsia"/>
          <w:sz w:val="28"/>
        </w:rPr>
        <w:t>及執行情</w:t>
      </w:r>
      <w:r>
        <w:rPr>
          <w:rFonts w:ascii="標楷體" w:eastAsia="標楷體" w:hAnsi="標楷體"/>
          <w:sz w:val="28"/>
        </w:rPr>
        <w:t>形因應</w:t>
      </w:r>
      <w:r>
        <w:rPr>
          <w:rFonts w:ascii="標楷體" w:eastAsia="標楷體" w:hAnsi="標楷體" w:hint="eastAsia"/>
          <w:sz w:val="28"/>
        </w:rPr>
        <w:t>調</w:t>
      </w:r>
      <w:r>
        <w:rPr>
          <w:rFonts w:ascii="標楷體" w:eastAsia="標楷體" w:hAnsi="標楷體"/>
          <w:sz w:val="28"/>
        </w:rPr>
        <w:t>整</w:t>
      </w:r>
      <w:r>
        <w:rPr>
          <w:rFonts w:ascii="標楷體" w:eastAsia="標楷體" w:hAnsi="標楷體" w:hint="eastAsia"/>
          <w:sz w:val="28"/>
        </w:rPr>
        <w:t>)</w:t>
      </w:r>
      <w:r>
        <w:rPr>
          <w:rFonts w:ascii="標楷體" w:eastAsia="標楷體" w:hAnsi="標楷體"/>
          <w:sz w:val="28"/>
        </w:rPr>
        <w:t>:</w:t>
      </w:r>
    </w:p>
    <w:p w:rsidR="001B70DF" w:rsidRDefault="001B70DF" w:rsidP="001B70DF">
      <w:r>
        <w:rPr>
          <w:noProof/>
        </w:rPr>
        <mc:AlternateContent>
          <mc:Choice Requires="wps">
            <w:drawing>
              <wp:anchor distT="45720" distB="45720" distL="114300" distR="114300" simplePos="0" relativeHeight="251726848" behindDoc="0" locked="0" layoutInCell="1" allowOverlap="1" wp14:anchorId="06A02287" wp14:editId="48594E37">
                <wp:simplePos x="0" y="0"/>
                <wp:positionH relativeFrom="margin">
                  <wp:posOffset>1511300</wp:posOffset>
                </wp:positionH>
                <wp:positionV relativeFrom="paragraph">
                  <wp:posOffset>118110</wp:posOffset>
                </wp:positionV>
                <wp:extent cx="3817620" cy="1404620"/>
                <wp:effectExtent l="0" t="0" r="11430" b="1016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Pr="00BE02AE" w:rsidRDefault="001B70DF" w:rsidP="001B70DF">
                            <w:r w:rsidRPr="00F52205">
                              <w:rPr>
                                <w:rFonts w:ascii="標楷體" w:eastAsia="標楷體" w:hAnsi="標楷體" w:hint="eastAsia"/>
                              </w:rPr>
                              <w:t>學校視疫情得於校門口、處室或班級測量進入 學校之教職員工、學生及其他校外人士體溫；或由家長於上學前先行替學生量測體溫，登錄於健康自主管理卡</w:t>
                            </w:r>
                            <w:r>
                              <w:rPr>
                                <w:rFonts w:ascii="標楷體" w:eastAsia="標楷體" w:hAnsi="標楷體" w:hint="eastAsia"/>
                              </w:rPr>
                              <w:t>。</w:t>
                            </w:r>
                            <w:r w:rsidRPr="00F52205">
                              <w:rPr>
                                <w:rFonts w:ascii="標楷體" w:eastAsia="標楷體" w:hAnsi="標楷體" w:hint="eastAsia"/>
                              </w:rPr>
                              <w:t>(學校製發並向家長宣導)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06A02287" id="_x0000_t202" coordsize="21600,21600" o:spt="202" path="m,l,21600r21600,l21600,xe">
                <v:stroke joinstyle="miter"/>
                <v:path gradientshapeok="t" o:connecttype="rect"/>
              </v:shapetype>
              <v:shape id="文字方塊 2" o:spid="_x0000_s1026" type="#_x0000_t202" style="position:absolute;margin-left:119pt;margin-top:9.3pt;width:300.6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" fillcolor="white [3201]" strokecolor="black [3200]" strokeweight="1pt">
                <v:textbox style="mso-fit-shape-to-text:t">
                  <w:txbxContent>
                    <w:p w:rsidR="001B70DF" w:rsidRPr="00BE02AE" w:rsidRDefault="001B70DF" w:rsidP="001B70DF">
                      <w:r w:rsidRPr="00F52205">
                        <w:rPr>
                          <w:rFonts w:ascii="標楷體" w:eastAsia="標楷體" w:hAnsi="標楷體" w:hint="eastAsia"/>
                        </w:rPr>
                        <w:t>學校視疫情得於校門口、處室或班級測量進入 學校之教職員工、學生及其他校外人士體溫；或由家長於上學前先行替學生量測體溫，登錄於健康自主管理卡</w:t>
                      </w:r>
                      <w:r>
                        <w:rPr>
                          <w:rFonts w:ascii="標楷體" w:eastAsia="標楷體" w:hAnsi="標楷體" w:hint="eastAsia"/>
                        </w:rPr>
                        <w:t>。</w:t>
                      </w:r>
                      <w:r w:rsidRPr="00F52205">
                        <w:rPr>
                          <w:rFonts w:ascii="標楷體" w:eastAsia="標楷體" w:hAnsi="標楷體" w:hint="eastAsia"/>
                        </w:rPr>
                        <w:t>(學校製發並向家長宣導)</w:t>
                      </w:r>
                    </w:p>
                  </w:txbxContent>
                </v:textbox>
                <w10:wrap type="square" anchorx="margin"/>
              </v:shape>
            </w:pict>
          </mc:Fallback>
        </mc:AlternateContent>
      </w:r>
    </w:p>
    <w:p w:rsidR="001B70DF" w:rsidRDefault="001B70DF" w:rsidP="001B70DF"/>
    <w:p w:rsidR="001B70DF" w:rsidRDefault="001B70DF" w:rsidP="001B70DF"/>
    <w:p w:rsidR="001B70DF" w:rsidRDefault="001B70DF" w:rsidP="001B70DF"/>
    <w:p w:rsidR="001B70DF" w:rsidRDefault="001B70DF" w:rsidP="001B70DF">
      <w:r>
        <w:rPr>
          <w:noProof/>
        </w:rPr>
        <mc:AlternateContent>
          <mc:Choice Requires="wps">
            <w:drawing>
              <wp:anchor distT="0" distB="0" distL="114300" distR="114300" simplePos="0" relativeHeight="251739136" behindDoc="0" locked="0" layoutInCell="1" allowOverlap="1" wp14:anchorId="251A5E29" wp14:editId="7F9B1DFD">
                <wp:simplePos x="0" y="0"/>
                <wp:positionH relativeFrom="column">
                  <wp:posOffset>4240530</wp:posOffset>
                </wp:positionH>
                <wp:positionV relativeFrom="paragraph">
                  <wp:posOffset>222250</wp:posOffset>
                </wp:positionV>
                <wp:extent cx="15240" cy="421640"/>
                <wp:effectExtent l="57150" t="0" r="60960" b="54610"/>
                <wp:wrapNone/>
                <wp:docPr id="19" name="直線單箭頭接點 19"/>
                <wp:cNvGraphicFramePr/>
                <a:graphic xmlns:a="http://schemas.openxmlformats.org/drawingml/2006/main">
                  <a:graphicData uri="http://schemas.microsoft.com/office/word/2010/wordprocessingShape">
                    <wps:wsp>
                      <wps:cNvCnPr/>
                      <wps:spPr>
                        <a:xfrm>
                          <a:off x="0" y="0"/>
                          <a:ext cx="15240" cy="421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79AFA8C4" id="_x0000_t32" coordsize="21600,21600" o:spt="32" o:oned="t" path="m,l21600,21600e" filled="f">
                <v:path arrowok="t" fillok="f" o:connecttype="none"/>
                <o:lock v:ext="edit" shapetype="t"/>
              </v:shapetype>
              <v:shape id="直線單箭頭接點 19" o:spid="_x0000_s1026" type="#_x0000_t32" style="position:absolute;margin-left:333.9pt;margin-top:17.5pt;width:1.2pt;height:33.2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" strokecolor="black [3200]" strokeweight=".5pt">
                <v:stroke endarrow="block" joinstyle="miter"/>
              </v:shape>
            </w:pict>
          </mc:Fallback>
        </mc:AlternateContent>
      </w:r>
    </w:p>
    <w:p w:rsidR="001B70DF" w:rsidRDefault="001B70DF" w:rsidP="001B70DF">
      <w:r>
        <w:rPr>
          <w:noProof/>
        </w:rPr>
        <mc:AlternateContent>
          <mc:Choice Requires="wps">
            <w:drawing>
              <wp:anchor distT="0" distB="0" distL="114300" distR="114300" simplePos="0" relativeHeight="251741184" behindDoc="0" locked="0" layoutInCell="1" allowOverlap="1" wp14:anchorId="7CDA5D9B" wp14:editId="6045F652">
                <wp:simplePos x="0" y="0"/>
                <wp:positionH relativeFrom="column">
                  <wp:posOffset>1802130</wp:posOffset>
                </wp:positionH>
                <wp:positionV relativeFrom="paragraph">
                  <wp:posOffset>171450</wp:posOffset>
                </wp:positionV>
                <wp:extent cx="15240" cy="266700"/>
                <wp:effectExtent l="57150" t="0" r="60960" b="57150"/>
                <wp:wrapNone/>
                <wp:docPr id="20" name="直線單箭頭接點 20"/>
                <wp:cNvGraphicFramePr/>
                <a:graphic xmlns:a="http://schemas.openxmlformats.org/drawingml/2006/main">
                  <a:graphicData uri="http://schemas.microsoft.com/office/word/2010/wordprocessingShape">
                    <wps:wsp>
                      <wps:cNvCnPr/>
                      <wps:spPr>
                        <a:xfrm>
                          <a:off x="0" y="0"/>
                          <a:ext cx="1524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0E6E3551" id="直線單箭頭接點 20" o:spid="_x0000_s1026" type="#_x0000_t32" style="position:absolute;margin-left:141.9pt;margin-top:13.5pt;width:1.2pt;height:21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740160" behindDoc="0" locked="0" layoutInCell="1" allowOverlap="1" wp14:anchorId="7707A118" wp14:editId="7ABC18D7">
                <wp:simplePos x="0" y="0"/>
                <wp:positionH relativeFrom="column">
                  <wp:posOffset>1794510</wp:posOffset>
                </wp:positionH>
                <wp:positionV relativeFrom="paragraph">
                  <wp:posOffset>156210</wp:posOffset>
                </wp:positionV>
                <wp:extent cx="2453640" cy="22860"/>
                <wp:effectExtent l="0" t="0" r="22860" b="34290"/>
                <wp:wrapNone/>
                <wp:docPr id="21" name="直線接點 21"/>
                <wp:cNvGraphicFramePr/>
                <a:graphic xmlns:a="http://schemas.openxmlformats.org/drawingml/2006/main">
                  <a:graphicData uri="http://schemas.microsoft.com/office/word/2010/wordprocessingShape">
                    <wps:wsp>
                      <wps:cNvCnPr/>
                      <wps:spPr>
                        <a:xfrm flipV="1">
                          <a:off x="0" y="0"/>
                          <a:ext cx="24536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2E233382" id="直線接點 21"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141.3pt,12.3pt" to="33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" strokecolor="black [3200]" strokeweight=".5pt">
                <v:stroke joinstyle="miter"/>
              </v:line>
            </w:pict>
          </mc:Fallback>
        </mc:AlternateContent>
      </w:r>
    </w:p>
    <w:p w:rsidR="001B70DF" w:rsidRDefault="001B70DF" w:rsidP="001B70DF"/>
    <w:p w:rsidR="001B70DF" w:rsidRDefault="001B70DF" w:rsidP="001B70DF">
      <w:r>
        <w:rPr>
          <w:noProof/>
        </w:rPr>
        <mc:AlternateContent>
          <mc:Choice Requires="wps">
            <w:drawing>
              <wp:anchor distT="45720" distB="45720" distL="114300" distR="114300" simplePos="0" relativeHeight="251727872" behindDoc="0" locked="0" layoutInCell="1" allowOverlap="1" wp14:anchorId="1D11EB84" wp14:editId="5384E0B9">
                <wp:simplePos x="0" y="0"/>
                <wp:positionH relativeFrom="margin">
                  <wp:posOffset>3821430</wp:posOffset>
                </wp:positionH>
                <wp:positionV relativeFrom="paragraph">
                  <wp:posOffset>3810</wp:posOffset>
                </wp:positionV>
                <wp:extent cx="2179320" cy="1404620"/>
                <wp:effectExtent l="0" t="0" r="11430" b="10160"/>
                <wp:wrapSquare wrapText="bothSides"/>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Default="001B70DF" w:rsidP="001B70DF">
                            <w:pPr>
                              <w:jc w:val="center"/>
                            </w:pPr>
                            <w:r w:rsidRPr="00F52205">
                              <w:rPr>
                                <w:rFonts w:ascii="標楷體" w:eastAsia="標楷體" w:hAnsi="標楷體" w:hint="eastAsia"/>
                              </w:rPr>
                              <w:t>體溫超過37.5度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1D11EB84" id="_x0000_s1027" type="#_x0000_t202" style="position:absolute;margin-left:300.9pt;margin-top:.3pt;width:171.6pt;height:110.6pt;z-index:251727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" fillcolor="white [3201]" strokecolor="black [3200]" strokeweight="1pt">
                <v:textbox style="mso-fit-shape-to-text:t">
                  <w:txbxContent>
                    <w:p w:rsidR="001B70DF" w:rsidRDefault="001B70DF" w:rsidP="001B70DF">
                      <w:pPr>
                        <w:jc w:val="center"/>
                      </w:pPr>
                      <w:r w:rsidRPr="00F52205">
                        <w:rPr>
                          <w:rFonts w:ascii="標楷體" w:eastAsia="標楷體" w:hAnsi="標楷體" w:hint="eastAsia"/>
                        </w:rPr>
                        <w:t>體溫超過37.5度</w:t>
                      </w:r>
                    </w:p>
                  </w:txbxContent>
                </v:textbox>
                <w10:wrap type="square" anchorx="margin"/>
              </v:shape>
            </w:pict>
          </mc:Fallback>
        </mc:AlternateContent>
      </w:r>
      <w:r>
        <w:rPr>
          <w:noProof/>
        </w:rPr>
        <mc:AlternateContent>
          <mc:Choice Requires="wps">
            <w:drawing>
              <wp:anchor distT="45720" distB="45720" distL="114300" distR="114300" simplePos="0" relativeHeight="251728896" behindDoc="0" locked="0" layoutInCell="1" allowOverlap="1" wp14:anchorId="2BADF4C5" wp14:editId="4B94020E">
                <wp:simplePos x="0" y="0"/>
                <wp:positionH relativeFrom="margin">
                  <wp:posOffset>720090</wp:posOffset>
                </wp:positionH>
                <wp:positionV relativeFrom="paragraph">
                  <wp:posOffset>3810</wp:posOffset>
                </wp:positionV>
                <wp:extent cx="2324100" cy="1404620"/>
                <wp:effectExtent l="0" t="0" r="19050" b="10160"/>
                <wp:wrapSquare wrapText="bothSides"/>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Default="001B70DF" w:rsidP="001B70DF">
                            <w:pPr>
                              <w:jc w:val="center"/>
                              <w:rPr>
                                <w:rFonts w:ascii="標楷體" w:eastAsia="標楷體" w:hAnsi="標楷體"/>
                              </w:rPr>
                            </w:pPr>
                            <w:r w:rsidRPr="00F52205">
                              <w:rPr>
                                <w:rFonts w:ascii="標楷體" w:eastAsia="標楷體" w:hAnsi="標楷體" w:hint="eastAsia"/>
                              </w:rPr>
                              <w:t>導師檢視出缺勤情形</w:t>
                            </w:r>
                          </w:p>
                          <w:p w:rsidR="001B70DF" w:rsidRPr="00BE02AE" w:rsidRDefault="001B70DF" w:rsidP="001B70DF">
                            <w:pPr>
                              <w:jc w:val="center"/>
                            </w:pPr>
                            <w:r w:rsidRPr="00F52205">
                              <w:rPr>
                                <w:rFonts w:ascii="標楷體" w:eastAsia="標楷體" w:hAnsi="標楷體" w:hint="eastAsia"/>
                              </w:rPr>
                              <w:t>每日監測檢 查學生體溫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BADF4C5" id="文字方塊 44" o:spid="_x0000_s1028" type="#_x0000_t202" style="position:absolute;margin-left:56.7pt;margin-top:.3pt;width:183pt;height:110.6pt;z-index:251728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" fillcolor="white [3201]" strokecolor="black [3200]" strokeweight="1pt">
                <v:textbox style="mso-fit-shape-to-text:t">
                  <w:txbxContent>
                    <w:p w:rsidR="001B70DF" w:rsidRDefault="001B70DF" w:rsidP="001B70DF">
                      <w:pPr>
                        <w:jc w:val="center"/>
                        <w:rPr>
                          <w:rFonts w:ascii="標楷體" w:eastAsia="標楷體" w:hAnsi="標楷體"/>
                        </w:rPr>
                      </w:pPr>
                      <w:r w:rsidRPr="00F52205">
                        <w:rPr>
                          <w:rFonts w:ascii="標楷體" w:eastAsia="標楷體" w:hAnsi="標楷體" w:hint="eastAsia"/>
                        </w:rPr>
                        <w:t>導師檢視出缺勤情形</w:t>
                      </w:r>
                    </w:p>
                    <w:p w:rsidR="001B70DF" w:rsidRPr="00BE02AE" w:rsidRDefault="001B70DF" w:rsidP="001B70DF">
                      <w:pPr>
                        <w:jc w:val="center"/>
                      </w:pPr>
                      <w:r w:rsidRPr="00F52205">
                        <w:rPr>
                          <w:rFonts w:ascii="標楷體" w:eastAsia="標楷體" w:hAnsi="標楷體" w:hint="eastAsia"/>
                        </w:rPr>
                        <w:t>每日監測檢 查學生體溫</w:t>
                      </w:r>
                    </w:p>
                  </w:txbxContent>
                </v:textbox>
                <w10:wrap type="square" anchorx="margin"/>
              </v:shape>
            </w:pict>
          </mc:Fallback>
        </mc:AlternateContent>
      </w:r>
    </w:p>
    <w:p w:rsidR="001B70DF" w:rsidRDefault="001B70DF" w:rsidP="001B70DF">
      <w:r>
        <w:rPr>
          <w:noProof/>
        </w:rPr>
        <mc:AlternateContent>
          <mc:Choice Requires="wps">
            <w:drawing>
              <wp:anchor distT="0" distB="0" distL="114300" distR="114300" simplePos="0" relativeHeight="251742208" behindDoc="0" locked="0" layoutInCell="1" allowOverlap="1" wp14:anchorId="081FC0C9" wp14:editId="45338F80">
                <wp:simplePos x="0" y="0"/>
                <wp:positionH relativeFrom="column">
                  <wp:posOffset>4865370</wp:posOffset>
                </wp:positionH>
                <wp:positionV relativeFrom="paragraph">
                  <wp:posOffset>107950</wp:posOffset>
                </wp:positionV>
                <wp:extent cx="15240" cy="337820"/>
                <wp:effectExtent l="57150" t="0" r="80010" b="62230"/>
                <wp:wrapNone/>
                <wp:docPr id="49" name="直線單箭頭接點 49"/>
                <wp:cNvGraphicFramePr/>
                <a:graphic xmlns:a="http://schemas.openxmlformats.org/drawingml/2006/main">
                  <a:graphicData uri="http://schemas.microsoft.com/office/word/2010/wordprocessingShape">
                    <wps:wsp>
                      <wps:cNvCnPr/>
                      <wps:spPr>
                        <a:xfrm>
                          <a:off x="0" y="0"/>
                          <a:ext cx="15240" cy="337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3C87E383" id="直線單箭頭接點 49" o:spid="_x0000_s1026" type="#_x0000_t32" style="position:absolute;margin-left:383.1pt;margin-top:8.5pt;width:1.2pt;height:26.6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" strokecolor="black [3200]" strokeweight=".5pt">
                <v:stroke endarrow="block" joinstyle="miter"/>
              </v:shape>
            </w:pict>
          </mc:Fallback>
        </mc:AlternateContent>
      </w:r>
    </w:p>
    <w:p w:rsidR="001B70DF" w:rsidRDefault="001B70DF" w:rsidP="001B70DF">
      <w:r>
        <w:rPr>
          <w:noProof/>
        </w:rPr>
        <mc:AlternateContent>
          <mc:Choice Requires="wps">
            <w:drawing>
              <wp:anchor distT="0" distB="0" distL="114300" distR="114300" simplePos="0" relativeHeight="251744256" behindDoc="0" locked="0" layoutInCell="1" allowOverlap="1" wp14:anchorId="6614E8FB" wp14:editId="4B3AC9F6">
                <wp:simplePos x="0" y="0"/>
                <wp:positionH relativeFrom="column">
                  <wp:posOffset>1832610</wp:posOffset>
                </wp:positionH>
                <wp:positionV relativeFrom="paragraph">
                  <wp:posOffset>118110</wp:posOffset>
                </wp:positionV>
                <wp:extent cx="0" cy="137160"/>
                <wp:effectExtent l="0" t="0" r="19050" b="34290"/>
                <wp:wrapNone/>
                <wp:docPr id="57" name="直線接點 57"/>
                <wp:cNvGraphicFramePr/>
                <a:graphic xmlns:a="http://schemas.openxmlformats.org/drawingml/2006/main">
                  <a:graphicData uri="http://schemas.microsoft.com/office/word/2010/wordprocessingShape">
                    <wps:wsp>
                      <wps:cNvCnPr/>
                      <wps:spPr>
                        <a:xfrm>
                          <a:off x="0" y="0"/>
                          <a:ext cx="0" cy="137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FE79596" id="直線接點 57"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44.3pt,9.3pt" to="144.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" strokecolor="black [3200]" strokeweight=".5pt">
                <v:stroke joinstyle="miter"/>
              </v:line>
            </w:pict>
          </mc:Fallback>
        </mc:AlternateContent>
      </w:r>
      <w:r>
        <w:rPr>
          <w:noProof/>
        </w:rPr>
        <mc:AlternateContent>
          <mc:Choice Requires="wps">
            <w:drawing>
              <wp:anchor distT="45720" distB="45720" distL="114300" distR="114300" simplePos="0" relativeHeight="251731968" behindDoc="0" locked="0" layoutInCell="1" allowOverlap="1" wp14:anchorId="2962C7F9" wp14:editId="4D9E5A9F">
                <wp:simplePos x="0" y="0"/>
                <wp:positionH relativeFrom="margin">
                  <wp:posOffset>1786890</wp:posOffset>
                </wp:positionH>
                <wp:positionV relativeFrom="paragraph">
                  <wp:posOffset>483870</wp:posOffset>
                </wp:positionV>
                <wp:extent cx="1859280" cy="1404620"/>
                <wp:effectExtent l="0" t="0" r="26670" b="10160"/>
                <wp:wrapSquare wrapText="bothSides"/>
                <wp:docPr id="5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Default="001B70DF" w:rsidP="001B70DF">
                            <w:pPr>
                              <w:jc w:val="center"/>
                            </w:pPr>
                            <w:r>
                              <w:rPr>
                                <w:rFonts w:ascii="標楷體" w:eastAsia="標楷體" w:hAnsi="標楷體" w:hint="eastAsia"/>
                              </w:rPr>
                              <w:t>學生</w:t>
                            </w:r>
                            <w:r>
                              <w:rPr>
                                <w:rFonts w:ascii="標楷體" w:eastAsia="標楷體" w:hAnsi="標楷體"/>
                              </w:rPr>
                              <w:t>疑似發燒症狀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962C7F9" id="_x0000_s1029" type="#_x0000_t202" style="position:absolute;margin-left:140.7pt;margin-top:38.1pt;width:146.4pt;height:110.6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" fillcolor="white [3201]" strokecolor="black [3200]" strokeweight="1pt">
                <v:textbox style="mso-fit-shape-to-text:t">
                  <w:txbxContent>
                    <w:p w:rsidR="001B70DF" w:rsidRDefault="001B70DF" w:rsidP="001B70DF">
                      <w:pPr>
                        <w:jc w:val="center"/>
                      </w:pPr>
                      <w:r>
                        <w:rPr>
                          <w:rFonts w:ascii="標楷體" w:eastAsia="標楷體" w:hAnsi="標楷體" w:hint="eastAsia"/>
                        </w:rPr>
                        <w:t>學生</w:t>
                      </w:r>
                      <w:r>
                        <w:rPr>
                          <w:rFonts w:ascii="標楷體" w:eastAsia="標楷體" w:hAnsi="標楷體"/>
                        </w:rPr>
                        <w:t>疑似發燒症狀</w:t>
                      </w:r>
                    </w:p>
                  </w:txbxContent>
                </v:textbox>
                <w10:wrap type="square" anchorx="margin"/>
              </v:shape>
            </w:pict>
          </mc:Fallback>
        </mc:AlternateContent>
      </w:r>
      <w:r>
        <w:rPr>
          <w:noProof/>
        </w:rPr>
        <mc:AlternateContent>
          <mc:Choice Requires="wps">
            <w:drawing>
              <wp:anchor distT="45720" distB="45720" distL="114300" distR="114300" simplePos="0" relativeHeight="251734016" behindDoc="0" locked="0" layoutInCell="1" allowOverlap="1" wp14:anchorId="4F076452" wp14:editId="69A08078">
                <wp:simplePos x="0" y="0"/>
                <wp:positionH relativeFrom="margin">
                  <wp:align>left</wp:align>
                </wp:positionH>
                <wp:positionV relativeFrom="paragraph">
                  <wp:posOffset>468630</wp:posOffset>
                </wp:positionV>
                <wp:extent cx="1676400" cy="1404620"/>
                <wp:effectExtent l="0" t="0" r="19050" b="10160"/>
                <wp:wrapSquare wrapText="bothSides"/>
                <wp:docPr id="5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Default="001B70DF" w:rsidP="001B70DF">
                            <w:pPr>
                              <w:jc w:val="center"/>
                            </w:pPr>
                            <w:r>
                              <w:rPr>
                                <w:rFonts w:ascii="標楷體" w:eastAsia="標楷體" w:hAnsi="標楷體" w:hint="eastAsia"/>
                              </w:rPr>
                              <w:t>學生請</w:t>
                            </w:r>
                            <w:r>
                              <w:rPr>
                                <w:rFonts w:ascii="標楷體" w:eastAsia="標楷體" w:hAnsi="標楷體"/>
                              </w:rPr>
                              <w:t>假或</w:t>
                            </w:r>
                            <w:r>
                              <w:rPr>
                                <w:rFonts w:ascii="標楷體" w:eastAsia="標楷體" w:hAnsi="標楷體" w:hint="eastAsia"/>
                              </w:rPr>
                              <w:t>缺席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4F076452" id="_x0000_s1030" type="#_x0000_t202" style="position:absolute;margin-left:0;margin-top:36.9pt;width:132pt;height:110.6pt;z-index:2517340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" fillcolor="white [3201]" strokecolor="black [3200]" strokeweight="1pt">
                <v:textbox style="mso-fit-shape-to-text:t">
                  <w:txbxContent>
                    <w:p w:rsidR="001B70DF" w:rsidRDefault="001B70DF" w:rsidP="001B70DF">
                      <w:pPr>
                        <w:jc w:val="center"/>
                      </w:pPr>
                      <w:r>
                        <w:rPr>
                          <w:rFonts w:ascii="標楷體" w:eastAsia="標楷體" w:hAnsi="標楷體" w:hint="eastAsia"/>
                        </w:rPr>
                        <w:t>學生請</w:t>
                      </w:r>
                      <w:r>
                        <w:rPr>
                          <w:rFonts w:ascii="標楷體" w:eastAsia="標楷體" w:hAnsi="標楷體"/>
                        </w:rPr>
                        <w:t>假或</w:t>
                      </w:r>
                      <w:r>
                        <w:rPr>
                          <w:rFonts w:ascii="標楷體" w:eastAsia="標楷體" w:hAnsi="標楷體" w:hint="eastAsia"/>
                        </w:rPr>
                        <w:t>缺席</w:t>
                      </w:r>
                    </w:p>
                  </w:txbxContent>
                </v:textbox>
                <w10:wrap type="square" anchorx="margin"/>
              </v:shape>
            </w:pict>
          </mc:Fallback>
        </mc:AlternateContent>
      </w:r>
    </w:p>
    <w:p w:rsidR="001B70DF" w:rsidRDefault="001B70DF" w:rsidP="001B70DF">
      <w:r>
        <w:rPr>
          <w:noProof/>
        </w:rPr>
        <mc:AlternateContent>
          <mc:Choice Requires="wps">
            <w:drawing>
              <wp:anchor distT="0" distB="0" distL="114300" distR="114300" simplePos="0" relativeHeight="251750400" behindDoc="0" locked="0" layoutInCell="1" allowOverlap="1" wp14:anchorId="4D6D5DE6" wp14:editId="77B82661">
                <wp:simplePos x="0" y="0"/>
                <wp:positionH relativeFrom="column">
                  <wp:posOffset>857250</wp:posOffset>
                </wp:positionH>
                <wp:positionV relativeFrom="paragraph">
                  <wp:posOffset>613410</wp:posOffset>
                </wp:positionV>
                <wp:extent cx="7620" cy="213360"/>
                <wp:effectExtent l="38100" t="0" r="68580" b="53340"/>
                <wp:wrapNone/>
                <wp:docPr id="60" name="直線單箭頭接點 60"/>
                <wp:cNvGraphicFramePr/>
                <a:graphic xmlns:a="http://schemas.openxmlformats.org/drawingml/2006/main">
                  <a:graphicData uri="http://schemas.microsoft.com/office/word/2010/wordprocessingShape">
                    <wps:wsp>
                      <wps:cNvCnPr/>
                      <wps:spPr>
                        <a:xfrm>
                          <a:off x="0" y="0"/>
                          <a:ext cx="76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128EEC5" id="直線單箭頭接點 60" o:spid="_x0000_s1026" type="#_x0000_t32" style="position:absolute;margin-left:67.5pt;margin-top:48.3pt;width:.6pt;height:16.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749376" behindDoc="0" locked="0" layoutInCell="1" allowOverlap="1" wp14:anchorId="6EA551AB" wp14:editId="573B05D4">
                <wp:simplePos x="0" y="0"/>
                <wp:positionH relativeFrom="column">
                  <wp:posOffset>2792730</wp:posOffset>
                </wp:positionH>
                <wp:positionV relativeFrom="paragraph">
                  <wp:posOffset>643890</wp:posOffset>
                </wp:positionV>
                <wp:extent cx="7620" cy="213360"/>
                <wp:effectExtent l="38100" t="0" r="68580" b="53340"/>
                <wp:wrapNone/>
                <wp:docPr id="61" name="直線單箭頭接點 61"/>
                <wp:cNvGraphicFramePr/>
                <a:graphic xmlns:a="http://schemas.openxmlformats.org/drawingml/2006/main">
                  <a:graphicData uri="http://schemas.microsoft.com/office/word/2010/wordprocessingShape">
                    <wps:wsp>
                      <wps:cNvCnPr/>
                      <wps:spPr>
                        <a:xfrm>
                          <a:off x="0" y="0"/>
                          <a:ext cx="76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33D1C318" id="直線單箭頭接點 61" o:spid="_x0000_s1026" type="#_x0000_t32" style="position:absolute;margin-left:219.9pt;margin-top:50.7pt;width:.6pt;height:16.8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" strokecolor="black [3200]" strokeweight=".5pt">
                <v:stroke endarrow="block" joinstyle="miter"/>
              </v:shape>
            </w:pict>
          </mc:Fallback>
        </mc:AlternateContent>
      </w:r>
      <w:r>
        <w:rPr>
          <w:noProof/>
        </w:rPr>
        <mc:AlternateContent>
          <mc:Choice Requires="wps">
            <w:drawing>
              <wp:anchor distT="0" distB="0" distL="114300" distR="114300" simplePos="0" relativeHeight="251747328" behindDoc="0" locked="0" layoutInCell="1" allowOverlap="1" wp14:anchorId="0E5B87D6" wp14:editId="6876CCD8">
                <wp:simplePos x="0" y="0"/>
                <wp:positionH relativeFrom="column">
                  <wp:posOffset>2800350</wp:posOffset>
                </wp:positionH>
                <wp:positionV relativeFrom="paragraph">
                  <wp:posOffset>19050</wp:posOffset>
                </wp:positionV>
                <wp:extent cx="7620" cy="213360"/>
                <wp:effectExtent l="38100" t="0" r="68580" b="53340"/>
                <wp:wrapNone/>
                <wp:docPr id="62" name="直線單箭頭接點 62"/>
                <wp:cNvGraphicFramePr/>
                <a:graphic xmlns:a="http://schemas.openxmlformats.org/drawingml/2006/main">
                  <a:graphicData uri="http://schemas.microsoft.com/office/word/2010/wordprocessingShape">
                    <wps:wsp>
                      <wps:cNvCnPr/>
                      <wps:spPr>
                        <a:xfrm>
                          <a:off x="0" y="0"/>
                          <a:ext cx="76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324EEB93" id="直線單箭頭接點 62" o:spid="_x0000_s1026" type="#_x0000_t32" style="position:absolute;margin-left:220.5pt;margin-top:1.5pt;width:.6pt;height:16.8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" strokecolor="black [3200]" strokeweight=".5pt">
                <v:stroke endarrow="block" joinstyle="miter"/>
              </v:shape>
            </w:pict>
          </mc:Fallback>
        </mc:AlternateContent>
      </w:r>
      <w:r>
        <w:rPr>
          <w:noProof/>
        </w:rPr>
        <mc:AlternateContent>
          <mc:Choice Requires="wps">
            <w:drawing>
              <wp:anchor distT="0" distB="0" distL="114300" distR="114300" simplePos="0" relativeHeight="251746304" behindDoc="0" locked="0" layoutInCell="1" allowOverlap="1" wp14:anchorId="309D6BD6" wp14:editId="223EC3C4">
                <wp:simplePos x="0" y="0"/>
                <wp:positionH relativeFrom="column">
                  <wp:posOffset>857250</wp:posOffset>
                </wp:positionH>
                <wp:positionV relativeFrom="paragraph">
                  <wp:posOffset>11430</wp:posOffset>
                </wp:positionV>
                <wp:extent cx="1211580" cy="7620"/>
                <wp:effectExtent l="0" t="0" r="26670" b="30480"/>
                <wp:wrapNone/>
                <wp:docPr id="63" name="直線接點 63"/>
                <wp:cNvGraphicFramePr/>
                <a:graphic xmlns:a="http://schemas.openxmlformats.org/drawingml/2006/main">
                  <a:graphicData uri="http://schemas.microsoft.com/office/word/2010/wordprocessingShape">
                    <wps:wsp>
                      <wps:cNvCnPr/>
                      <wps:spPr>
                        <a:xfrm>
                          <a:off x="0" y="0"/>
                          <a:ext cx="12115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6F9B9FB" id="直線接點 6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9pt" to="16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" strokecolor="black [3200]" strokeweight=".5pt">
                <v:stroke joinstyle="miter"/>
              </v:line>
            </w:pict>
          </mc:Fallback>
        </mc:AlternateContent>
      </w:r>
      <w:r>
        <w:rPr>
          <w:noProof/>
        </w:rPr>
        <mc:AlternateContent>
          <mc:Choice Requires="wps">
            <w:drawing>
              <wp:anchor distT="0" distB="0" distL="114300" distR="114300" simplePos="0" relativeHeight="251748352" behindDoc="0" locked="0" layoutInCell="1" allowOverlap="1" wp14:anchorId="5CE8F391" wp14:editId="6FD4F8CF">
                <wp:simplePos x="0" y="0"/>
                <wp:positionH relativeFrom="column">
                  <wp:posOffset>864870</wp:posOffset>
                </wp:positionH>
                <wp:positionV relativeFrom="paragraph">
                  <wp:posOffset>3810</wp:posOffset>
                </wp:positionV>
                <wp:extent cx="7620" cy="213360"/>
                <wp:effectExtent l="38100" t="0" r="68580" b="53340"/>
                <wp:wrapNone/>
                <wp:docPr id="192" name="直線單箭頭接點 192"/>
                <wp:cNvGraphicFramePr/>
                <a:graphic xmlns:a="http://schemas.openxmlformats.org/drawingml/2006/main">
                  <a:graphicData uri="http://schemas.microsoft.com/office/word/2010/wordprocessingShape">
                    <wps:wsp>
                      <wps:cNvCnPr/>
                      <wps:spPr>
                        <a:xfrm>
                          <a:off x="0" y="0"/>
                          <a:ext cx="76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28CAB3B0" id="直線單箭頭接點 192" o:spid="_x0000_s1026" type="#_x0000_t32" style="position:absolute;margin-left:68.1pt;margin-top:.3pt;width:.6pt;height:16.8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" strokecolor="black [3200]" strokeweight=".5pt">
                <v:stroke endarrow="block" joinstyle="miter"/>
              </v:shape>
            </w:pict>
          </mc:Fallback>
        </mc:AlternateContent>
      </w:r>
      <w:r>
        <w:rPr>
          <w:noProof/>
        </w:rPr>
        <mc:AlternateContent>
          <mc:Choice Requires="wps">
            <w:drawing>
              <wp:anchor distT="0" distB="0" distL="114300" distR="114300" simplePos="0" relativeHeight="251745280" behindDoc="0" locked="0" layoutInCell="1" allowOverlap="1" wp14:anchorId="585A160F" wp14:editId="130D16D7">
                <wp:simplePos x="0" y="0"/>
                <wp:positionH relativeFrom="column">
                  <wp:posOffset>1710690</wp:posOffset>
                </wp:positionH>
                <wp:positionV relativeFrom="paragraph">
                  <wp:posOffset>11430</wp:posOffset>
                </wp:positionV>
                <wp:extent cx="1089660" cy="7620"/>
                <wp:effectExtent l="0" t="0" r="34290" b="30480"/>
                <wp:wrapNone/>
                <wp:docPr id="193" name="直線接點 193"/>
                <wp:cNvGraphicFramePr/>
                <a:graphic xmlns:a="http://schemas.openxmlformats.org/drawingml/2006/main">
                  <a:graphicData uri="http://schemas.microsoft.com/office/word/2010/wordprocessingShape">
                    <wps:wsp>
                      <wps:cNvCnPr/>
                      <wps:spPr>
                        <a:xfrm flipV="1">
                          <a:off x="0" y="0"/>
                          <a:ext cx="10896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35969822" id="直線接點 193"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134.7pt,.9pt" to="2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" strokecolor="black [3200]" strokeweight=".5pt">
                <v:stroke joinstyle="miter"/>
              </v:line>
            </w:pict>
          </mc:Fallback>
        </mc:AlternateContent>
      </w:r>
      <w:r>
        <w:rPr>
          <w:noProof/>
        </w:rPr>
        <mc:AlternateContent>
          <mc:Choice Requires="wps">
            <w:drawing>
              <wp:anchor distT="0" distB="0" distL="114300" distR="114300" simplePos="0" relativeHeight="251743232" behindDoc="0" locked="0" layoutInCell="1" allowOverlap="1" wp14:anchorId="78320454" wp14:editId="31DCFCA2">
                <wp:simplePos x="0" y="0"/>
                <wp:positionH relativeFrom="column">
                  <wp:posOffset>4888230</wp:posOffset>
                </wp:positionH>
                <wp:positionV relativeFrom="paragraph">
                  <wp:posOffset>803910</wp:posOffset>
                </wp:positionV>
                <wp:extent cx="15240" cy="495300"/>
                <wp:effectExtent l="57150" t="0" r="60960" b="57150"/>
                <wp:wrapNone/>
                <wp:docPr id="194" name="直線單箭頭接點 194"/>
                <wp:cNvGraphicFramePr/>
                <a:graphic xmlns:a="http://schemas.openxmlformats.org/drawingml/2006/main">
                  <a:graphicData uri="http://schemas.microsoft.com/office/word/2010/wordprocessingShape">
                    <wps:wsp>
                      <wps:cNvCnPr/>
                      <wps:spPr>
                        <a:xfrm>
                          <a:off x="0" y="0"/>
                          <a:ext cx="1524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7D05A027" id="直線單箭頭接點 194" o:spid="_x0000_s1026" type="#_x0000_t32" style="position:absolute;margin-left:384.9pt;margin-top:63.3pt;width:1.2pt;height:39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" strokecolor="black [3200]" strokeweight=".5pt">
                <v:stroke endarrow="block" joinstyle="miter"/>
              </v:shape>
            </w:pict>
          </mc:Fallback>
        </mc:AlternateContent>
      </w:r>
      <w:r>
        <w:rPr>
          <w:noProof/>
        </w:rPr>
        <mc:AlternateContent>
          <mc:Choice Requires="wps">
            <w:drawing>
              <wp:anchor distT="45720" distB="45720" distL="114300" distR="114300" simplePos="0" relativeHeight="251729920" behindDoc="0" locked="0" layoutInCell="1" allowOverlap="1" wp14:anchorId="05D49EE8" wp14:editId="48E0EBC5">
                <wp:simplePos x="0" y="0"/>
                <wp:positionH relativeFrom="margin">
                  <wp:posOffset>3821430</wp:posOffset>
                </wp:positionH>
                <wp:positionV relativeFrom="paragraph">
                  <wp:posOffset>3810</wp:posOffset>
                </wp:positionV>
                <wp:extent cx="2186940" cy="1404620"/>
                <wp:effectExtent l="0" t="0" r="22860" b="10160"/>
                <wp:wrapSquare wrapText="bothSides"/>
                <wp:docPr id="1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Default="001B70DF" w:rsidP="001B70DF">
                            <w:pPr>
                              <w:jc w:val="center"/>
                              <w:rPr>
                                <w:rFonts w:ascii="標楷體" w:eastAsia="標楷體" w:hAnsi="標楷體"/>
                                <w:b/>
                              </w:rPr>
                            </w:pPr>
                            <w:r w:rsidRPr="00F52205">
                              <w:rPr>
                                <w:rFonts w:ascii="標楷體" w:eastAsia="標楷體" w:hAnsi="標楷體" w:hint="eastAsia"/>
                                <w:b/>
                              </w:rPr>
                              <w:t>請至</w:t>
                            </w:r>
                            <w:r>
                              <w:rPr>
                                <w:rFonts w:ascii="標楷體" w:eastAsia="標楷體" w:hAnsi="標楷體" w:hint="eastAsia"/>
                                <w:b/>
                              </w:rPr>
                              <w:t>體溫篩檢區</w:t>
                            </w:r>
                            <w:r w:rsidRPr="00F52205">
                              <w:rPr>
                                <w:rFonts w:ascii="標楷體" w:eastAsia="標楷體" w:hAnsi="標楷體" w:hint="eastAsia"/>
                                <w:b/>
                              </w:rPr>
                              <w:t>再次量體溫</w:t>
                            </w:r>
                          </w:p>
                          <w:p w:rsidR="001B70DF" w:rsidRDefault="001B70DF" w:rsidP="001B70DF">
                            <w:pPr>
                              <w:jc w:val="center"/>
                              <w:rPr>
                                <w:rFonts w:ascii="標楷體" w:eastAsia="標楷體" w:hAnsi="標楷體"/>
                              </w:rPr>
                            </w:pPr>
                            <w:r w:rsidRPr="00F52205">
                              <w:rPr>
                                <w:rFonts w:ascii="標楷體" w:eastAsia="標楷體" w:hAnsi="標楷體" w:hint="eastAsia"/>
                              </w:rPr>
                              <w:t>出現發燒</w:t>
                            </w:r>
                            <w:r>
                              <w:rPr>
                                <w:rFonts w:ascii="標楷體" w:eastAsia="標楷體" w:hAnsi="標楷體" w:hint="eastAsia"/>
                              </w:rPr>
                              <w:t>&gt;(</w:t>
                            </w:r>
                            <w:r>
                              <w:rPr>
                                <w:rFonts w:ascii="標楷體" w:eastAsia="標楷體" w:hAnsi="標楷體"/>
                              </w:rPr>
                              <w:t>37.5</w:t>
                            </w:r>
                            <w:r>
                              <w:rPr>
                                <w:rFonts w:ascii="標楷體" w:eastAsia="標楷體" w:hAnsi="標楷體" w:hint="eastAsia"/>
                              </w:rPr>
                              <w:t>度)</w:t>
                            </w:r>
                            <w:r w:rsidR="000F515B">
                              <w:rPr>
                                <w:rFonts w:ascii="標楷體" w:eastAsia="標楷體" w:hAnsi="標楷體" w:hint="eastAsia"/>
                              </w:rPr>
                              <w:t>、</w:t>
                            </w:r>
                          </w:p>
                          <w:p w:rsidR="001B70DF" w:rsidRPr="00BE02AE" w:rsidRDefault="001B70DF" w:rsidP="001B70DF">
                            <w:pPr>
                              <w:jc w:val="center"/>
                            </w:pPr>
                            <w:r w:rsidRPr="00F52205">
                              <w:rPr>
                                <w:rFonts w:ascii="標楷體" w:eastAsia="標楷體" w:hAnsi="標楷體" w:hint="eastAsia"/>
                              </w:rPr>
                              <w:t>咳嗽、呼吸急促</w:t>
                            </w:r>
                            <w:r w:rsidR="000F515B">
                              <w:rPr>
                                <w:rFonts w:ascii="標楷體" w:eastAsia="標楷體" w:hAnsi="標楷體" w:hint="eastAsia"/>
                              </w:rPr>
                              <w:t>等任</w:t>
                            </w:r>
                            <w:r w:rsidR="000F515B">
                              <w:rPr>
                                <w:rFonts w:ascii="標楷體" w:eastAsia="標楷體" w:hAnsi="標楷體"/>
                              </w:rPr>
                              <w:t>一</w:t>
                            </w:r>
                            <w:r>
                              <w:rPr>
                                <w:rFonts w:ascii="標楷體" w:eastAsia="標楷體" w:hAnsi="標楷體" w:hint="eastAsia"/>
                              </w:rPr>
                              <w:t>症</w:t>
                            </w:r>
                            <w:r>
                              <w:rPr>
                                <w:rFonts w:ascii="標楷體" w:eastAsia="標楷體" w:hAnsi="標楷體"/>
                              </w:rPr>
                              <w:t>狀</w:t>
                            </w:r>
                            <w:r>
                              <w:rPr>
                                <w:rFonts w:ascii="標楷體" w:eastAsia="標楷體" w:hAnsi="標楷體" w:hint="eastAsia"/>
                              </w:rPr>
                              <w:t>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05D49EE8" id="_x0000_s1031" type="#_x0000_t202" style="position:absolute;margin-left:300.9pt;margin-top:.3pt;width:172.2pt;height:110.6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" fillcolor="white [3201]" strokecolor="black [3200]" strokeweight="1pt">
                <v:textbox style="mso-fit-shape-to-text:t">
                  <w:txbxContent>
                    <w:p w:rsidR="001B70DF" w:rsidRDefault="001B70DF" w:rsidP="001B70DF">
                      <w:pPr>
                        <w:jc w:val="center"/>
                        <w:rPr>
                          <w:rFonts w:ascii="標楷體" w:eastAsia="標楷體" w:hAnsi="標楷體"/>
                          <w:b/>
                        </w:rPr>
                      </w:pPr>
                      <w:r w:rsidRPr="00F52205">
                        <w:rPr>
                          <w:rFonts w:ascii="標楷體" w:eastAsia="標楷體" w:hAnsi="標楷體" w:hint="eastAsia"/>
                          <w:b/>
                        </w:rPr>
                        <w:t>請至</w:t>
                      </w:r>
                      <w:r>
                        <w:rPr>
                          <w:rFonts w:ascii="標楷體" w:eastAsia="標楷體" w:hAnsi="標楷體" w:hint="eastAsia"/>
                          <w:b/>
                        </w:rPr>
                        <w:t>體溫篩檢區</w:t>
                      </w:r>
                      <w:r w:rsidRPr="00F52205">
                        <w:rPr>
                          <w:rFonts w:ascii="標楷體" w:eastAsia="標楷體" w:hAnsi="標楷體" w:hint="eastAsia"/>
                          <w:b/>
                        </w:rPr>
                        <w:t>再次量體溫</w:t>
                      </w:r>
                    </w:p>
                    <w:p w:rsidR="001B70DF" w:rsidRDefault="001B70DF" w:rsidP="001B70DF">
                      <w:pPr>
                        <w:jc w:val="center"/>
                        <w:rPr>
                          <w:rFonts w:ascii="標楷體" w:eastAsia="標楷體" w:hAnsi="標楷體"/>
                        </w:rPr>
                      </w:pPr>
                      <w:r w:rsidRPr="00F52205">
                        <w:rPr>
                          <w:rFonts w:ascii="標楷體" w:eastAsia="標楷體" w:hAnsi="標楷體" w:hint="eastAsia"/>
                        </w:rPr>
                        <w:t>出現發燒</w:t>
                      </w:r>
                      <w:r>
                        <w:rPr>
                          <w:rFonts w:ascii="標楷體" w:eastAsia="標楷體" w:hAnsi="標楷體" w:hint="eastAsia"/>
                        </w:rPr>
                        <w:t>&gt;(</w:t>
                      </w:r>
                      <w:r>
                        <w:rPr>
                          <w:rFonts w:ascii="標楷體" w:eastAsia="標楷體" w:hAnsi="標楷體"/>
                        </w:rPr>
                        <w:t>37.5</w:t>
                      </w:r>
                      <w:r>
                        <w:rPr>
                          <w:rFonts w:ascii="標楷體" w:eastAsia="標楷體" w:hAnsi="標楷體" w:hint="eastAsia"/>
                        </w:rPr>
                        <w:t>度)</w:t>
                      </w:r>
                      <w:r w:rsidR="000F515B">
                        <w:rPr>
                          <w:rFonts w:ascii="標楷體" w:eastAsia="標楷體" w:hAnsi="標楷體" w:hint="eastAsia"/>
                        </w:rPr>
                        <w:t>、</w:t>
                      </w:r>
                    </w:p>
                    <w:p w:rsidR="001B70DF" w:rsidRPr="00BE02AE" w:rsidRDefault="001B70DF" w:rsidP="001B70DF">
                      <w:pPr>
                        <w:jc w:val="center"/>
                      </w:pPr>
                      <w:r w:rsidRPr="00F52205">
                        <w:rPr>
                          <w:rFonts w:ascii="標楷體" w:eastAsia="標楷體" w:hAnsi="標楷體" w:hint="eastAsia"/>
                        </w:rPr>
                        <w:t>咳嗽、呼吸急促</w:t>
                      </w:r>
                      <w:r w:rsidR="000F515B">
                        <w:rPr>
                          <w:rFonts w:ascii="標楷體" w:eastAsia="標楷體" w:hAnsi="標楷體" w:hint="eastAsia"/>
                        </w:rPr>
                        <w:t>等任</w:t>
                      </w:r>
                      <w:r w:rsidR="000F515B">
                        <w:rPr>
                          <w:rFonts w:ascii="標楷體" w:eastAsia="標楷體" w:hAnsi="標楷體"/>
                        </w:rPr>
                        <w:t>一</w:t>
                      </w:r>
                      <w:r>
                        <w:rPr>
                          <w:rFonts w:ascii="標楷體" w:eastAsia="標楷體" w:hAnsi="標楷體" w:hint="eastAsia"/>
                        </w:rPr>
                        <w:t>症</w:t>
                      </w:r>
                      <w:r>
                        <w:rPr>
                          <w:rFonts w:ascii="標楷體" w:eastAsia="標楷體" w:hAnsi="標楷體"/>
                        </w:rPr>
                        <w:t>狀</w:t>
                      </w:r>
                      <w:r>
                        <w:rPr>
                          <w:rFonts w:ascii="標楷體" w:eastAsia="標楷體" w:hAnsi="標楷體" w:hint="eastAsia"/>
                        </w:rPr>
                        <w:t>者</w:t>
                      </w:r>
                    </w:p>
                  </w:txbxContent>
                </v:textbox>
                <w10:wrap type="square" anchorx="margin"/>
              </v:shape>
            </w:pict>
          </mc:Fallback>
        </mc:AlternateContent>
      </w:r>
    </w:p>
    <w:p w:rsidR="001B70DF" w:rsidRDefault="001B70DF" w:rsidP="001B70DF">
      <w:r>
        <w:rPr>
          <w:noProof/>
        </w:rPr>
        <mc:AlternateContent>
          <mc:Choice Requires="wps">
            <w:drawing>
              <wp:anchor distT="0" distB="0" distL="114300" distR="114300" simplePos="0" relativeHeight="251751424" behindDoc="0" locked="0" layoutInCell="1" allowOverlap="1" wp14:anchorId="77C1B4F6" wp14:editId="5D483DBF">
                <wp:simplePos x="0" y="0"/>
                <wp:positionH relativeFrom="column">
                  <wp:posOffset>849630</wp:posOffset>
                </wp:positionH>
                <wp:positionV relativeFrom="paragraph">
                  <wp:posOffset>963930</wp:posOffset>
                </wp:positionV>
                <wp:extent cx="7620" cy="655320"/>
                <wp:effectExtent l="0" t="0" r="30480" b="30480"/>
                <wp:wrapNone/>
                <wp:docPr id="196" name="直線接點 196"/>
                <wp:cNvGraphicFramePr/>
                <a:graphic xmlns:a="http://schemas.openxmlformats.org/drawingml/2006/main">
                  <a:graphicData uri="http://schemas.microsoft.com/office/word/2010/wordprocessingShape">
                    <wps:wsp>
                      <wps:cNvCnPr/>
                      <wps:spPr>
                        <a:xfrm>
                          <a:off x="0" y="0"/>
                          <a:ext cx="7620" cy="655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2651303F" id="直線接點 196"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66.9pt,75.9pt" to="6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" strokecolor="black [3200]" strokeweight=".5pt">
                <v:stroke joinstyle="miter"/>
              </v:line>
            </w:pict>
          </mc:Fallback>
        </mc:AlternateContent>
      </w:r>
      <w:r>
        <w:rPr>
          <w:noProof/>
        </w:rPr>
        <mc:AlternateContent>
          <mc:Choice Requires="wps">
            <w:drawing>
              <wp:anchor distT="45720" distB="45720" distL="114300" distR="114300" simplePos="0" relativeHeight="251735040" behindDoc="0" locked="0" layoutInCell="1" allowOverlap="1" wp14:anchorId="3775B64F" wp14:editId="39DFBA15">
                <wp:simplePos x="0" y="0"/>
                <wp:positionH relativeFrom="margin">
                  <wp:align>left</wp:align>
                </wp:positionH>
                <wp:positionV relativeFrom="paragraph">
                  <wp:posOffset>628650</wp:posOffset>
                </wp:positionV>
                <wp:extent cx="1676400" cy="1404620"/>
                <wp:effectExtent l="0" t="0" r="19050" b="10160"/>
                <wp:wrapSquare wrapText="bothSides"/>
                <wp:docPr id="1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Default="001B70DF" w:rsidP="001B70DF">
                            <w:pPr>
                              <w:jc w:val="center"/>
                            </w:pPr>
                            <w:r>
                              <w:rPr>
                                <w:rFonts w:ascii="標楷體" w:eastAsia="標楷體" w:hAnsi="標楷體" w:hint="eastAsia"/>
                              </w:rPr>
                              <w:t>導師</w:t>
                            </w:r>
                            <w:r>
                              <w:rPr>
                                <w:rFonts w:ascii="標楷體" w:eastAsia="標楷體" w:hAnsi="標楷體"/>
                              </w:rPr>
                              <w:t>電話詢問原因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3775B64F" id="_x0000_s1032" type="#_x0000_t202" style="position:absolute;margin-left:0;margin-top:49.5pt;width:132pt;height:110.6pt;z-index:2517350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" fillcolor="white [3201]" strokecolor="black [3200]" strokeweight="1pt">
                <v:textbox style="mso-fit-shape-to-text:t">
                  <w:txbxContent>
                    <w:p w:rsidR="001B70DF" w:rsidRDefault="001B70DF" w:rsidP="001B70DF">
                      <w:pPr>
                        <w:jc w:val="center"/>
                      </w:pPr>
                      <w:r>
                        <w:rPr>
                          <w:rFonts w:ascii="標楷體" w:eastAsia="標楷體" w:hAnsi="標楷體" w:hint="eastAsia"/>
                        </w:rPr>
                        <w:t>導師</w:t>
                      </w:r>
                      <w:r>
                        <w:rPr>
                          <w:rFonts w:ascii="標楷體" w:eastAsia="標楷體" w:hAnsi="標楷體"/>
                        </w:rPr>
                        <w:t>電話詢問原因</w:t>
                      </w:r>
                    </w:p>
                  </w:txbxContent>
                </v:textbox>
                <w10:wrap type="square" anchorx="margin"/>
              </v:shape>
            </w:pict>
          </mc:Fallback>
        </mc:AlternateContent>
      </w:r>
    </w:p>
    <w:p w:rsidR="001B70DF" w:rsidRDefault="001B70DF" w:rsidP="001B70DF">
      <w:r>
        <w:rPr>
          <w:noProof/>
        </w:rPr>
        <mc:AlternateContent>
          <mc:Choice Requires="wps">
            <w:drawing>
              <wp:anchor distT="45720" distB="45720" distL="114300" distR="114300" simplePos="0" relativeHeight="251732992" behindDoc="0" locked="0" layoutInCell="1" allowOverlap="1" wp14:anchorId="56F2991C" wp14:editId="33E8AD13">
                <wp:simplePos x="0" y="0"/>
                <wp:positionH relativeFrom="margin">
                  <wp:posOffset>1771650</wp:posOffset>
                </wp:positionH>
                <wp:positionV relativeFrom="paragraph">
                  <wp:posOffset>7620</wp:posOffset>
                </wp:positionV>
                <wp:extent cx="1905000" cy="1404620"/>
                <wp:effectExtent l="0" t="0" r="19050" b="10160"/>
                <wp:wrapSquare wrapText="bothSides"/>
                <wp:docPr id="19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Pr="00BE02AE" w:rsidRDefault="001B70DF" w:rsidP="001B70DF">
                            <w:pPr>
                              <w:jc w:val="center"/>
                              <w:rPr>
                                <w:rFonts w:ascii="標楷體" w:eastAsia="標楷體" w:hAnsi="標楷體"/>
                                <w:b/>
                              </w:rPr>
                            </w:pPr>
                            <w:r w:rsidRPr="00BE02AE">
                              <w:rPr>
                                <w:rFonts w:ascii="標楷體" w:eastAsia="標楷體" w:hAnsi="標楷體" w:hint="eastAsia"/>
                                <w:b/>
                              </w:rPr>
                              <w:t>至</w:t>
                            </w:r>
                            <w:r w:rsidRPr="00BE02AE">
                              <w:rPr>
                                <w:rFonts w:ascii="標楷體" w:eastAsia="標楷體" w:hAnsi="標楷體"/>
                                <w:b/>
                              </w:rPr>
                              <w:t>健康中心再次確認</w:t>
                            </w:r>
                            <w:r w:rsidRPr="00BE02AE">
                              <w:rPr>
                                <w:rFonts w:ascii="標楷體" w:eastAsia="標楷體" w:hAnsi="標楷體" w:hint="eastAsia"/>
                                <w:b/>
                              </w:rPr>
                              <w:t>體</w:t>
                            </w:r>
                            <w:r w:rsidRPr="00BE02AE">
                              <w:rPr>
                                <w:rFonts w:ascii="標楷體" w:eastAsia="標楷體" w:hAnsi="標楷體"/>
                                <w:b/>
                              </w:rPr>
                              <w:t>溫</w:t>
                            </w:r>
                          </w:p>
                          <w:p w:rsidR="000F515B" w:rsidRDefault="001B70DF" w:rsidP="001B70DF">
                            <w:pPr>
                              <w:jc w:val="center"/>
                              <w:rPr>
                                <w:rFonts w:ascii="標楷體" w:eastAsia="標楷體" w:hAnsi="標楷體"/>
                              </w:rPr>
                            </w:pPr>
                            <w:r w:rsidRPr="00BE02AE">
                              <w:rPr>
                                <w:rFonts w:ascii="標楷體" w:eastAsia="標楷體" w:hAnsi="標楷體" w:hint="eastAsia"/>
                              </w:rPr>
                              <w:t>發</w:t>
                            </w:r>
                            <w:r w:rsidRPr="00BE02AE">
                              <w:rPr>
                                <w:rFonts w:ascii="標楷體" w:eastAsia="標楷體" w:hAnsi="標楷體"/>
                              </w:rPr>
                              <w:t>現發燒</w:t>
                            </w:r>
                            <w:r w:rsidRPr="00BE02AE">
                              <w:rPr>
                                <w:rFonts w:ascii="標楷體" w:eastAsia="標楷體" w:hAnsi="標楷體" w:hint="eastAsia"/>
                              </w:rPr>
                              <w:t>(</w:t>
                            </w:r>
                            <w:r w:rsidRPr="00BE02AE">
                              <w:rPr>
                                <w:rFonts w:ascii="標楷體" w:eastAsia="標楷體" w:hAnsi="標楷體"/>
                              </w:rPr>
                              <w:t>&gt;37.5</w:t>
                            </w:r>
                            <w:r w:rsidRPr="00BE02AE">
                              <w:rPr>
                                <w:rFonts w:ascii="標楷體" w:eastAsia="標楷體" w:hAnsi="標楷體" w:hint="eastAsia"/>
                              </w:rPr>
                              <w:t>度)或</w:t>
                            </w:r>
                          </w:p>
                          <w:p w:rsidR="001B70DF" w:rsidRPr="00BE02AE" w:rsidRDefault="001B70DF" w:rsidP="001B70DF">
                            <w:pPr>
                              <w:jc w:val="center"/>
                              <w:rPr>
                                <w:rFonts w:ascii="標楷體" w:eastAsia="標楷體" w:hAnsi="標楷體"/>
                              </w:rPr>
                            </w:pPr>
                            <w:r w:rsidRPr="00BE02AE">
                              <w:rPr>
                                <w:rFonts w:ascii="標楷體" w:eastAsia="標楷體" w:hAnsi="標楷體" w:hint="eastAsia"/>
                              </w:rPr>
                              <w:t>咳嗽、呼吸急促症</w:t>
                            </w:r>
                            <w:r w:rsidRPr="00BE02AE">
                              <w:rPr>
                                <w:rFonts w:ascii="標楷體" w:eastAsia="標楷體" w:hAnsi="標楷體"/>
                              </w:rPr>
                              <w:t>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56F2991C" id="_x0000_s1033" type="#_x0000_t202" style="position:absolute;margin-left:139.5pt;margin-top:.6pt;width:150pt;height:110.6pt;z-index:251732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" fillcolor="white [3201]" strokecolor="black [3200]" strokeweight="1pt">
                <v:textbox style="mso-fit-shape-to-text:t">
                  <w:txbxContent>
                    <w:p w:rsidR="001B70DF" w:rsidRPr="00BE02AE" w:rsidRDefault="001B70DF" w:rsidP="001B70DF">
                      <w:pPr>
                        <w:jc w:val="center"/>
                        <w:rPr>
                          <w:rFonts w:ascii="標楷體" w:eastAsia="標楷體" w:hAnsi="標楷體"/>
                          <w:b/>
                        </w:rPr>
                      </w:pPr>
                      <w:r w:rsidRPr="00BE02AE">
                        <w:rPr>
                          <w:rFonts w:ascii="標楷體" w:eastAsia="標楷體" w:hAnsi="標楷體" w:hint="eastAsia"/>
                          <w:b/>
                        </w:rPr>
                        <w:t>至</w:t>
                      </w:r>
                      <w:r w:rsidRPr="00BE02AE">
                        <w:rPr>
                          <w:rFonts w:ascii="標楷體" w:eastAsia="標楷體" w:hAnsi="標楷體"/>
                          <w:b/>
                        </w:rPr>
                        <w:t>健康中心再次確認</w:t>
                      </w:r>
                      <w:r w:rsidRPr="00BE02AE">
                        <w:rPr>
                          <w:rFonts w:ascii="標楷體" w:eastAsia="標楷體" w:hAnsi="標楷體" w:hint="eastAsia"/>
                          <w:b/>
                        </w:rPr>
                        <w:t>體</w:t>
                      </w:r>
                      <w:r w:rsidRPr="00BE02AE">
                        <w:rPr>
                          <w:rFonts w:ascii="標楷體" w:eastAsia="標楷體" w:hAnsi="標楷體"/>
                          <w:b/>
                        </w:rPr>
                        <w:t>溫</w:t>
                      </w:r>
                    </w:p>
                    <w:p w:rsidR="000F515B" w:rsidRDefault="001B70DF" w:rsidP="001B70DF">
                      <w:pPr>
                        <w:jc w:val="center"/>
                        <w:rPr>
                          <w:rFonts w:ascii="標楷體" w:eastAsia="標楷體" w:hAnsi="標楷體"/>
                        </w:rPr>
                      </w:pPr>
                      <w:r w:rsidRPr="00BE02AE">
                        <w:rPr>
                          <w:rFonts w:ascii="標楷體" w:eastAsia="標楷體" w:hAnsi="標楷體" w:hint="eastAsia"/>
                        </w:rPr>
                        <w:t>發</w:t>
                      </w:r>
                      <w:r w:rsidRPr="00BE02AE">
                        <w:rPr>
                          <w:rFonts w:ascii="標楷體" w:eastAsia="標楷體" w:hAnsi="標楷體"/>
                        </w:rPr>
                        <w:t>現發燒</w:t>
                      </w:r>
                      <w:r w:rsidRPr="00BE02AE">
                        <w:rPr>
                          <w:rFonts w:ascii="標楷體" w:eastAsia="標楷體" w:hAnsi="標楷體" w:hint="eastAsia"/>
                        </w:rPr>
                        <w:t>(</w:t>
                      </w:r>
                      <w:r w:rsidRPr="00BE02AE">
                        <w:rPr>
                          <w:rFonts w:ascii="標楷體" w:eastAsia="標楷體" w:hAnsi="標楷體"/>
                        </w:rPr>
                        <w:t>&gt;37.5</w:t>
                      </w:r>
                      <w:r w:rsidRPr="00BE02AE">
                        <w:rPr>
                          <w:rFonts w:ascii="標楷體" w:eastAsia="標楷體" w:hAnsi="標楷體" w:hint="eastAsia"/>
                        </w:rPr>
                        <w:t>度)或</w:t>
                      </w:r>
                    </w:p>
                    <w:p w:rsidR="001B70DF" w:rsidRPr="00BE02AE" w:rsidRDefault="001B70DF" w:rsidP="001B70DF">
                      <w:pPr>
                        <w:jc w:val="center"/>
                        <w:rPr>
                          <w:rFonts w:ascii="標楷體" w:eastAsia="標楷體" w:hAnsi="標楷體"/>
                        </w:rPr>
                      </w:pPr>
                      <w:r w:rsidRPr="00BE02AE">
                        <w:rPr>
                          <w:rFonts w:ascii="標楷體" w:eastAsia="標楷體" w:hAnsi="標楷體" w:hint="eastAsia"/>
                        </w:rPr>
                        <w:t>咳嗽、呼吸急促症</w:t>
                      </w:r>
                      <w:r w:rsidRPr="00BE02AE">
                        <w:rPr>
                          <w:rFonts w:ascii="標楷體" w:eastAsia="標楷體" w:hAnsi="標楷體"/>
                        </w:rPr>
                        <w:t>狀</w:t>
                      </w:r>
                    </w:p>
                  </w:txbxContent>
                </v:textbox>
                <w10:wrap type="square" anchorx="margin"/>
              </v:shape>
            </w:pict>
          </mc:Fallback>
        </mc:AlternateContent>
      </w:r>
    </w:p>
    <w:p w:rsidR="001B70DF" w:rsidRDefault="001B70DF" w:rsidP="001B70DF">
      <w:r>
        <w:rPr>
          <w:noProof/>
        </w:rPr>
        <mc:AlternateContent>
          <mc:Choice Requires="wps">
            <w:drawing>
              <wp:anchor distT="0" distB="0" distL="114300" distR="114300" simplePos="0" relativeHeight="251752448" behindDoc="0" locked="0" layoutInCell="1" allowOverlap="1" wp14:anchorId="00448CF2" wp14:editId="60DFC7A0">
                <wp:simplePos x="0" y="0"/>
                <wp:positionH relativeFrom="column">
                  <wp:posOffset>2724150</wp:posOffset>
                </wp:positionH>
                <wp:positionV relativeFrom="paragraph">
                  <wp:posOffset>195580</wp:posOffset>
                </wp:positionV>
                <wp:extent cx="7620" cy="193040"/>
                <wp:effectExtent l="0" t="0" r="30480" b="35560"/>
                <wp:wrapNone/>
                <wp:docPr id="199" name="直線接點 199"/>
                <wp:cNvGraphicFramePr/>
                <a:graphic xmlns:a="http://schemas.openxmlformats.org/drawingml/2006/main">
                  <a:graphicData uri="http://schemas.microsoft.com/office/word/2010/wordprocessingShape">
                    <wps:wsp>
                      <wps:cNvCnPr/>
                      <wps:spPr>
                        <a:xfrm>
                          <a:off x="0" y="0"/>
                          <a:ext cx="7620" cy="193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2CE68246" id="直線接點 199"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14.5pt,15.4pt" to="215.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" strokecolor="black [3200]" strokeweight=".5pt">
                <v:stroke joinstyle="miter"/>
              </v:line>
            </w:pict>
          </mc:Fallback>
        </mc:AlternateContent>
      </w:r>
      <w:r>
        <w:rPr>
          <w:noProof/>
        </w:rPr>
        <mc:AlternateContent>
          <mc:Choice Requires="wps">
            <w:drawing>
              <wp:anchor distT="45720" distB="45720" distL="114300" distR="114300" simplePos="0" relativeHeight="251730944" behindDoc="0" locked="0" layoutInCell="1" allowOverlap="1" wp14:anchorId="03FA294F" wp14:editId="2F0F77F1">
                <wp:simplePos x="0" y="0"/>
                <wp:positionH relativeFrom="margin">
                  <wp:posOffset>3851910</wp:posOffset>
                </wp:positionH>
                <wp:positionV relativeFrom="paragraph">
                  <wp:posOffset>3810</wp:posOffset>
                </wp:positionV>
                <wp:extent cx="2194560" cy="1404620"/>
                <wp:effectExtent l="0" t="0" r="15240" b="10160"/>
                <wp:wrapSquare wrapText="bothSides"/>
                <wp:docPr id="20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Pr="00BE02AE" w:rsidRDefault="001B70DF" w:rsidP="001B70DF">
                            <w:r w:rsidRPr="00F52205">
                              <w:rPr>
                                <w:rFonts w:ascii="標楷體" w:eastAsia="標楷體" w:hAnsi="標楷體" w:hint="eastAsia"/>
                              </w:rPr>
                              <w:t>若為學生請家長帶回家休養並 就診，於當日回報就診結果； 若為教職員亦請勿進校園並就 診，並於當日回報就診結果。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03FA294F" id="_x0000_s1034" type="#_x0000_t202" style="position:absolute;margin-left:303.3pt;margin-top:.3pt;width:172.8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" fillcolor="white [3201]" strokecolor="black [3200]" strokeweight="1pt">
                <v:textbox style="mso-fit-shape-to-text:t">
                  <w:txbxContent>
                    <w:p w:rsidR="001B70DF" w:rsidRPr="00BE02AE" w:rsidRDefault="001B70DF" w:rsidP="001B70DF">
                      <w:r w:rsidRPr="00F52205">
                        <w:rPr>
                          <w:rFonts w:ascii="標楷體" w:eastAsia="標楷體" w:hAnsi="標楷體" w:hint="eastAsia"/>
                        </w:rPr>
                        <w:t>若為學生請家長帶回家休養並 就診，於當日回報就診結果； 若為教職員亦請勿進校園並就 診，並於當日回報就診結果。</w:t>
                      </w:r>
                    </w:p>
                  </w:txbxContent>
                </v:textbox>
                <w10:wrap type="square" anchorx="margin"/>
              </v:shape>
            </w:pict>
          </mc:Fallback>
        </mc:AlternateContent>
      </w:r>
    </w:p>
    <w:p w:rsidR="001B70DF" w:rsidRDefault="000F515B" w:rsidP="001B70DF">
      <w:r>
        <w:rPr>
          <w:noProof/>
        </w:rPr>
        <mc:AlternateContent>
          <mc:Choice Requires="wps">
            <w:drawing>
              <wp:anchor distT="45720" distB="45720" distL="114300" distR="114300" simplePos="0" relativeHeight="251736064" behindDoc="0" locked="0" layoutInCell="1" allowOverlap="1" wp14:anchorId="7468CBC5" wp14:editId="735E38A1">
                <wp:simplePos x="0" y="0"/>
                <wp:positionH relativeFrom="margin">
                  <wp:posOffset>179070</wp:posOffset>
                </wp:positionH>
                <wp:positionV relativeFrom="paragraph">
                  <wp:posOffset>449580</wp:posOffset>
                </wp:positionV>
                <wp:extent cx="3489960" cy="1516380"/>
                <wp:effectExtent l="0" t="0" r="15240" b="26670"/>
                <wp:wrapSquare wrapText="bothSides"/>
                <wp:docPr id="2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15163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Default="001B70DF" w:rsidP="001B70DF">
                            <w:pPr>
                              <w:spacing w:line="0" w:lineRule="atLeast"/>
                              <w:rPr>
                                <w:rFonts w:ascii="標楷體" w:eastAsia="標楷體" w:hAnsi="標楷體"/>
                              </w:rPr>
                            </w:pPr>
                            <w:r w:rsidRPr="00F52205">
                              <w:rPr>
                                <w:rFonts w:ascii="標楷體" w:eastAsia="標楷體" w:hAnsi="標楷體" w:hint="eastAsia"/>
                              </w:rPr>
                              <w:t>詢問了解本人或家人是否符合疾管署 109年1月31日公告之通報定義：</w:t>
                            </w:r>
                          </w:p>
                          <w:p w:rsidR="001B70DF" w:rsidRPr="00F52205" w:rsidRDefault="001B70DF" w:rsidP="001B70DF">
                            <w:pPr>
                              <w:spacing w:line="0" w:lineRule="atLeast"/>
                              <w:rPr>
                                <w:rFonts w:ascii="標楷體" w:eastAsia="標楷體" w:hAnsi="標楷體"/>
                              </w:rPr>
                            </w:pPr>
                            <w:r>
                              <w:rPr>
                                <w:rFonts w:ascii="標楷體" w:eastAsia="標楷體" w:hAnsi="標楷體"/>
                              </w:rPr>
                              <w:t>1.</w:t>
                            </w:r>
                            <w:r w:rsidRPr="00F52205">
                              <w:rPr>
                                <w:rFonts w:ascii="標楷體" w:eastAsia="標楷體" w:hAnsi="標楷體" w:hint="eastAsia"/>
                              </w:rPr>
                              <w:t>發燒（≧38℃）或急性呼吸道感</w:t>
                            </w:r>
                          </w:p>
                          <w:p w:rsidR="001B70DF" w:rsidRDefault="001B70DF" w:rsidP="001B70DF">
                            <w:pPr>
                              <w:spacing w:line="0" w:lineRule="atLeast"/>
                              <w:rPr>
                                <w:rFonts w:ascii="標楷體" w:eastAsia="標楷體" w:hAnsi="標楷體"/>
                              </w:rPr>
                            </w:pPr>
                            <w:r w:rsidRPr="00F52205">
                              <w:rPr>
                                <w:rFonts w:ascii="標楷體" w:eastAsia="標楷體" w:hAnsi="標楷體" w:hint="eastAsia"/>
                              </w:rPr>
                              <w:t>染，並有以下擇一狀況：</w:t>
                            </w:r>
                          </w:p>
                          <w:p w:rsidR="001B70DF" w:rsidRDefault="001B70DF" w:rsidP="001B70DF">
                            <w:pPr>
                              <w:pStyle w:val="a3"/>
                              <w:numPr>
                                <w:ilvl w:val="0"/>
                                <w:numId w:val="1"/>
                              </w:numPr>
                              <w:spacing w:line="0" w:lineRule="atLeast"/>
                              <w:ind w:leftChars="0"/>
                              <w:rPr>
                                <w:rFonts w:ascii="標楷體" w:eastAsia="標楷體" w:hAnsi="標楷體"/>
                              </w:rPr>
                            </w:pPr>
                            <w:r w:rsidRPr="00F52205">
                              <w:rPr>
                                <w:rFonts w:ascii="標楷體" w:eastAsia="標楷體" w:hAnsi="標楷體" w:hint="eastAsia"/>
                              </w:rPr>
                              <w:t>中國大陸湖北或廣東旅遊史。</w:t>
                            </w:r>
                            <w:r>
                              <w:rPr>
                                <w:rFonts w:ascii="標楷體" w:eastAsia="標楷體" w:hAnsi="標楷體" w:hint="eastAsia"/>
                              </w:rPr>
                              <w:t xml:space="preserve">  </w:t>
                            </w:r>
                          </w:p>
                          <w:p w:rsidR="001B70DF" w:rsidRPr="00F52205" w:rsidRDefault="001B70DF" w:rsidP="001B70DF">
                            <w:pPr>
                              <w:pStyle w:val="a3"/>
                              <w:numPr>
                                <w:ilvl w:val="0"/>
                                <w:numId w:val="1"/>
                              </w:numPr>
                              <w:spacing w:line="0" w:lineRule="atLeast"/>
                              <w:ind w:leftChars="0"/>
                              <w:rPr>
                                <w:rFonts w:ascii="標楷體" w:eastAsia="標楷體" w:hAnsi="標楷體"/>
                              </w:rPr>
                            </w:pPr>
                            <w:r w:rsidRPr="00F52205">
                              <w:rPr>
                                <w:rFonts w:ascii="標楷體" w:eastAsia="標楷體" w:hAnsi="標楷體" w:hint="eastAsia"/>
                              </w:rPr>
                              <w:t>接觸自中國大陸湖北返國者，且有發燒或上呼吸道感染。</w:t>
                            </w:r>
                          </w:p>
                          <w:p w:rsidR="001B70DF" w:rsidRPr="00F52205" w:rsidRDefault="001B70DF" w:rsidP="001B70DF">
                            <w:pPr>
                              <w:spacing w:line="0" w:lineRule="atLeast"/>
                              <w:rPr>
                                <w:rFonts w:ascii="標楷體" w:eastAsia="標楷體" w:hAnsi="標楷體"/>
                              </w:rPr>
                            </w:pPr>
                            <w:r>
                              <w:rPr>
                                <w:rFonts w:ascii="標楷體" w:eastAsia="標楷體" w:hAnsi="標楷體"/>
                              </w:rPr>
                              <w:t>(3)</w:t>
                            </w:r>
                            <w:r>
                              <w:rPr>
                                <w:rFonts w:ascii="標楷體" w:eastAsia="標楷體" w:hAnsi="標楷體" w:hint="eastAsia"/>
                              </w:rPr>
                              <w:t>中</w:t>
                            </w:r>
                            <w:r>
                              <w:rPr>
                                <w:rFonts w:ascii="標楷體" w:eastAsia="標楷體" w:hAnsi="標楷體"/>
                              </w:rPr>
                              <w:t>港澳入境者</w:t>
                            </w:r>
                            <w:r>
                              <w:rPr>
                                <w:rFonts w:ascii="標楷體" w:eastAsia="標楷體" w:hAnsi="標楷體" w:hint="eastAsia"/>
                              </w:rPr>
                              <w:t>。</w:t>
                            </w:r>
                          </w:p>
                          <w:p w:rsidR="001B70DF" w:rsidRPr="00BE02AE" w:rsidRDefault="001B70DF" w:rsidP="001B70DF">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68CBC5" id="_x0000_s1035" type="#_x0000_t202" style="position:absolute;margin-left:14.1pt;margin-top:35.4pt;width:274.8pt;height:119.4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" fillcolor="white [3201]" strokecolor="black [3200]" strokeweight="1pt">
                <v:textbox>
                  <w:txbxContent>
                    <w:p w:rsidR="001B70DF" w:rsidRDefault="001B70DF" w:rsidP="001B70DF">
                      <w:pPr>
                        <w:spacing w:line="0" w:lineRule="atLeast"/>
                        <w:rPr>
                          <w:rFonts w:ascii="標楷體" w:eastAsia="標楷體" w:hAnsi="標楷體"/>
                        </w:rPr>
                      </w:pPr>
                      <w:r w:rsidRPr="00F52205">
                        <w:rPr>
                          <w:rFonts w:ascii="標楷體" w:eastAsia="標楷體" w:hAnsi="標楷體" w:hint="eastAsia"/>
                        </w:rPr>
                        <w:t>詢問了解本人或家人是否符合疾管署 109年1月31日公告之通報定義：</w:t>
                      </w:r>
                    </w:p>
                    <w:p w:rsidR="001B70DF" w:rsidRPr="00F52205" w:rsidRDefault="001B70DF" w:rsidP="001B70DF">
                      <w:pPr>
                        <w:spacing w:line="0" w:lineRule="atLeast"/>
                        <w:rPr>
                          <w:rFonts w:ascii="標楷體" w:eastAsia="標楷體" w:hAnsi="標楷體"/>
                        </w:rPr>
                      </w:pPr>
                      <w:r>
                        <w:rPr>
                          <w:rFonts w:ascii="標楷體" w:eastAsia="標楷體" w:hAnsi="標楷體"/>
                        </w:rPr>
                        <w:t>1.</w:t>
                      </w:r>
                      <w:r w:rsidRPr="00F52205">
                        <w:rPr>
                          <w:rFonts w:ascii="標楷體" w:eastAsia="標楷體" w:hAnsi="標楷體" w:hint="eastAsia"/>
                        </w:rPr>
                        <w:t>發燒（≧38℃）或急性呼吸道感</w:t>
                      </w:r>
                    </w:p>
                    <w:p w:rsidR="001B70DF" w:rsidRDefault="001B70DF" w:rsidP="001B70DF">
                      <w:pPr>
                        <w:spacing w:line="0" w:lineRule="atLeast"/>
                        <w:rPr>
                          <w:rFonts w:ascii="標楷體" w:eastAsia="標楷體" w:hAnsi="標楷體"/>
                        </w:rPr>
                      </w:pPr>
                      <w:r w:rsidRPr="00F52205">
                        <w:rPr>
                          <w:rFonts w:ascii="標楷體" w:eastAsia="標楷體" w:hAnsi="標楷體" w:hint="eastAsia"/>
                        </w:rPr>
                        <w:t>染，並有以下擇一狀況：</w:t>
                      </w:r>
                    </w:p>
                    <w:p w:rsidR="001B70DF" w:rsidRDefault="001B70DF" w:rsidP="001B70DF">
                      <w:pPr>
                        <w:pStyle w:val="a3"/>
                        <w:numPr>
                          <w:ilvl w:val="0"/>
                          <w:numId w:val="1"/>
                        </w:numPr>
                        <w:spacing w:line="0" w:lineRule="atLeast"/>
                        <w:ind w:leftChars="0"/>
                        <w:rPr>
                          <w:rFonts w:ascii="標楷體" w:eastAsia="標楷體" w:hAnsi="標楷體"/>
                        </w:rPr>
                      </w:pPr>
                      <w:r w:rsidRPr="00F52205">
                        <w:rPr>
                          <w:rFonts w:ascii="標楷體" w:eastAsia="標楷體" w:hAnsi="標楷體" w:hint="eastAsia"/>
                        </w:rPr>
                        <w:t>中國大陸湖北或廣東旅遊史。</w:t>
                      </w:r>
                      <w:r>
                        <w:rPr>
                          <w:rFonts w:ascii="標楷體" w:eastAsia="標楷體" w:hAnsi="標楷體" w:hint="eastAsia"/>
                        </w:rPr>
                        <w:t xml:space="preserve">  </w:t>
                      </w:r>
                    </w:p>
                    <w:p w:rsidR="001B70DF" w:rsidRPr="00F52205" w:rsidRDefault="001B70DF" w:rsidP="001B70DF">
                      <w:pPr>
                        <w:pStyle w:val="a3"/>
                        <w:numPr>
                          <w:ilvl w:val="0"/>
                          <w:numId w:val="1"/>
                        </w:numPr>
                        <w:spacing w:line="0" w:lineRule="atLeast"/>
                        <w:ind w:leftChars="0"/>
                        <w:rPr>
                          <w:rFonts w:ascii="標楷體" w:eastAsia="標楷體" w:hAnsi="標楷體"/>
                        </w:rPr>
                      </w:pPr>
                      <w:r w:rsidRPr="00F52205">
                        <w:rPr>
                          <w:rFonts w:ascii="標楷體" w:eastAsia="標楷體" w:hAnsi="標楷體" w:hint="eastAsia"/>
                        </w:rPr>
                        <w:t>接觸自中國大陸湖北返國者，且有發燒或上呼吸道感染。</w:t>
                      </w:r>
                    </w:p>
                    <w:p w:rsidR="001B70DF" w:rsidRPr="00F52205" w:rsidRDefault="001B70DF" w:rsidP="001B70DF">
                      <w:pPr>
                        <w:spacing w:line="0" w:lineRule="atLeast"/>
                        <w:rPr>
                          <w:rFonts w:ascii="標楷體" w:eastAsia="標楷體" w:hAnsi="標楷體"/>
                        </w:rPr>
                      </w:pPr>
                      <w:r>
                        <w:rPr>
                          <w:rFonts w:ascii="標楷體" w:eastAsia="標楷體" w:hAnsi="標楷體"/>
                        </w:rPr>
                        <w:t>(3)</w:t>
                      </w:r>
                      <w:r>
                        <w:rPr>
                          <w:rFonts w:ascii="標楷體" w:eastAsia="標楷體" w:hAnsi="標楷體" w:hint="eastAsia"/>
                        </w:rPr>
                        <w:t>中</w:t>
                      </w:r>
                      <w:r>
                        <w:rPr>
                          <w:rFonts w:ascii="標楷體" w:eastAsia="標楷體" w:hAnsi="標楷體"/>
                        </w:rPr>
                        <w:t>港澳入境者</w:t>
                      </w:r>
                      <w:r>
                        <w:rPr>
                          <w:rFonts w:ascii="標楷體" w:eastAsia="標楷體" w:hAnsi="標楷體" w:hint="eastAsia"/>
                        </w:rPr>
                        <w:t>。</w:t>
                      </w:r>
                    </w:p>
                    <w:p w:rsidR="001B70DF" w:rsidRPr="00BE02AE" w:rsidRDefault="001B70DF" w:rsidP="001B70DF">
                      <w:pPr>
                        <w:jc w:val="center"/>
                        <w:rPr>
                          <w:rFonts w:ascii="標楷體" w:eastAsia="標楷體" w:hAnsi="標楷體"/>
                        </w:rPr>
                      </w:pPr>
                    </w:p>
                  </w:txbxContent>
                </v:textbox>
                <w10:wrap type="square" anchorx="margin"/>
              </v:shape>
            </w:pict>
          </mc:Fallback>
        </mc:AlternateContent>
      </w:r>
      <w:r w:rsidR="001B70DF">
        <w:rPr>
          <w:noProof/>
        </w:rPr>
        <mc:AlternateContent>
          <mc:Choice Requires="wps">
            <w:drawing>
              <wp:anchor distT="0" distB="0" distL="114300" distR="114300" simplePos="0" relativeHeight="251753472" behindDoc="0" locked="0" layoutInCell="1" allowOverlap="1" wp14:anchorId="352A5580" wp14:editId="341EE631">
                <wp:simplePos x="0" y="0"/>
                <wp:positionH relativeFrom="column">
                  <wp:posOffset>849630</wp:posOffset>
                </wp:positionH>
                <wp:positionV relativeFrom="paragraph">
                  <wp:posOffset>152400</wp:posOffset>
                </wp:positionV>
                <wp:extent cx="1882140" cy="0"/>
                <wp:effectExtent l="0" t="0" r="22860" b="19050"/>
                <wp:wrapNone/>
                <wp:docPr id="203" name="直線接點 203"/>
                <wp:cNvGraphicFramePr/>
                <a:graphic xmlns:a="http://schemas.openxmlformats.org/drawingml/2006/main">
                  <a:graphicData uri="http://schemas.microsoft.com/office/word/2010/wordprocessingShape">
                    <wps:wsp>
                      <wps:cNvCnPr/>
                      <wps:spPr>
                        <a:xfrm flipV="1">
                          <a:off x="0" y="0"/>
                          <a:ext cx="1882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045957E" id="直線接點 203"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pt,12pt" to="21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" strokecolor="black [3200]" strokeweight=".5pt">
                <v:stroke joinstyle="miter"/>
              </v:line>
            </w:pict>
          </mc:Fallback>
        </mc:AlternateContent>
      </w:r>
      <w:r w:rsidR="001B70DF">
        <w:rPr>
          <w:noProof/>
        </w:rPr>
        <mc:AlternateContent>
          <mc:Choice Requires="wps">
            <w:drawing>
              <wp:anchor distT="0" distB="0" distL="114300" distR="114300" simplePos="0" relativeHeight="251754496" behindDoc="0" locked="0" layoutInCell="1" allowOverlap="1" wp14:anchorId="2071C5B6" wp14:editId="47BA9DC6">
                <wp:simplePos x="0" y="0"/>
                <wp:positionH relativeFrom="column">
                  <wp:posOffset>1771650</wp:posOffset>
                </wp:positionH>
                <wp:positionV relativeFrom="paragraph">
                  <wp:posOffset>160020</wp:posOffset>
                </wp:positionV>
                <wp:extent cx="0" cy="266700"/>
                <wp:effectExtent l="76200" t="0" r="57150" b="57150"/>
                <wp:wrapNone/>
                <wp:docPr id="204" name="直線單箭頭接點 20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5B720A3E" id="直線單箭頭接點 204" o:spid="_x0000_s1026" type="#_x0000_t32" style="position:absolute;margin-left:139.5pt;margin-top:12.6pt;width:0;height:21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" strokecolor="black [3200]" strokeweight=".5pt">
                <v:stroke endarrow="block" joinstyle="miter"/>
              </v:shape>
            </w:pict>
          </mc:Fallback>
        </mc:AlternateContent>
      </w:r>
      <w:r w:rsidR="001B70DF">
        <w:rPr>
          <w:noProof/>
        </w:rPr>
        <mc:AlternateContent>
          <mc:Choice Requires="wps">
            <w:drawing>
              <wp:anchor distT="45720" distB="45720" distL="114300" distR="114300" simplePos="0" relativeHeight="251738112" behindDoc="0" locked="0" layoutInCell="1" allowOverlap="1" wp14:anchorId="5D4399C8" wp14:editId="056F7A3B">
                <wp:simplePos x="0" y="0"/>
                <wp:positionH relativeFrom="margin">
                  <wp:posOffset>148590</wp:posOffset>
                </wp:positionH>
                <wp:positionV relativeFrom="paragraph">
                  <wp:posOffset>3390900</wp:posOffset>
                </wp:positionV>
                <wp:extent cx="3489960" cy="579120"/>
                <wp:effectExtent l="0" t="0" r="15240" b="11430"/>
                <wp:wrapSquare wrapText="bothSides"/>
                <wp:docPr id="20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5791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Pr="00BE02AE" w:rsidRDefault="001B70DF" w:rsidP="001B70DF">
                            <w:pPr>
                              <w:rPr>
                                <w:rFonts w:ascii="標楷體" w:eastAsia="標楷體" w:hAnsi="標楷體"/>
                              </w:rPr>
                            </w:pPr>
                            <w:r w:rsidRPr="00313E64">
                              <w:rPr>
                                <w:rFonts w:ascii="標楷體" w:eastAsia="標楷體" w:hAnsi="標楷體" w:hint="eastAsia"/>
                                <w:lang w:val="zh-TW"/>
                              </w:rPr>
                              <w:t>導師每日電話關心及告知當天課業學習 進度並紀錄內容概要及通話時間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D4399C8" id="_x0000_s1036" type="#_x0000_t202" style="position:absolute;margin-left:11.7pt;margin-top:267pt;width:274.8pt;height:45.6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" fillcolor="white [3201]" strokecolor="black [3200]" strokeweight="1pt">
                <v:textbox>
                  <w:txbxContent>
                    <w:p w:rsidR="001B70DF" w:rsidRPr="00BE02AE" w:rsidRDefault="001B70DF" w:rsidP="001B70DF">
                      <w:pPr>
                        <w:rPr>
                          <w:rFonts w:ascii="標楷體" w:eastAsia="標楷體" w:hAnsi="標楷體"/>
                        </w:rPr>
                      </w:pPr>
                      <w:r w:rsidRPr="00313E64">
                        <w:rPr>
                          <w:rFonts w:ascii="標楷體" w:eastAsia="標楷體" w:hAnsi="標楷體" w:hint="eastAsia"/>
                          <w:lang w:val="zh-TW"/>
                        </w:rPr>
                        <w:t>導師每日電話關心及告知當天課業學習 進度並紀錄內容概要及通話時間</w:t>
                      </w:r>
                    </w:p>
                  </w:txbxContent>
                </v:textbox>
                <w10:wrap type="square" anchorx="margin"/>
              </v:shape>
            </w:pict>
          </mc:Fallback>
        </mc:AlternateContent>
      </w:r>
    </w:p>
    <w:p w:rsidR="00E7475D" w:rsidRDefault="00E7475D" w:rsidP="00BB45D3">
      <w:pPr>
        <w:spacing w:line="480" w:lineRule="exact"/>
        <w:rPr>
          <w:rFonts w:ascii="標楷體" w:eastAsia="標楷體" w:hAnsi="標楷體"/>
          <w:sz w:val="28"/>
        </w:rPr>
      </w:pPr>
    </w:p>
    <w:p w:rsidR="00E7475D" w:rsidRDefault="00E7475D" w:rsidP="00BB45D3">
      <w:pPr>
        <w:spacing w:line="480" w:lineRule="exact"/>
        <w:rPr>
          <w:rFonts w:ascii="標楷體" w:eastAsia="標楷體" w:hAnsi="標楷體"/>
          <w:sz w:val="28"/>
        </w:rPr>
      </w:pPr>
    </w:p>
    <w:p w:rsidR="00E7475D" w:rsidRDefault="00E7475D" w:rsidP="00BB45D3">
      <w:pPr>
        <w:spacing w:line="480" w:lineRule="exact"/>
        <w:rPr>
          <w:rFonts w:ascii="標楷體" w:eastAsia="標楷體" w:hAnsi="標楷體"/>
          <w:sz w:val="28"/>
        </w:rPr>
      </w:pPr>
    </w:p>
    <w:p w:rsidR="00E7475D" w:rsidRDefault="00E7475D" w:rsidP="00BB45D3">
      <w:pPr>
        <w:spacing w:line="480" w:lineRule="exact"/>
        <w:rPr>
          <w:rFonts w:ascii="標楷體" w:eastAsia="標楷體" w:hAnsi="標楷體"/>
          <w:sz w:val="28"/>
        </w:rPr>
      </w:pPr>
    </w:p>
    <w:p w:rsidR="00E7475D" w:rsidRDefault="000F515B" w:rsidP="00BB45D3">
      <w:pPr>
        <w:spacing w:line="480" w:lineRule="exact"/>
        <w:rPr>
          <w:rFonts w:ascii="標楷體" w:eastAsia="標楷體" w:hAnsi="標楷體"/>
          <w:sz w:val="28"/>
        </w:rPr>
      </w:pPr>
      <w:r>
        <w:rPr>
          <w:noProof/>
        </w:rPr>
        <mc:AlternateContent>
          <mc:Choice Requires="wps">
            <w:drawing>
              <wp:anchor distT="0" distB="0" distL="114300" distR="114300" simplePos="0" relativeHeight="251755520" behindDoc="0" locked="0" layoutInCell="1" allowOverlap="1" wp14:anchorId="104D375B" wp14:editId="7D515B59">
                <wp:simplePos x="0" y="0"/>
                <wp:positionH relativeFrom="column">
                  <wp:posOffset>1741170</wp:posOffset>
                </wp:positionH>
                <wp:positionV relativeFrom="paragraph">
                  <wp:posOffset>87630</wp:posOffset>
                </wp:positionV>
                <wp:extent cx="0" cy="266700"/>
                <wp:effectExtent l="76200" t="0" r="57150" b="57150"/>
                <wp:wrapNone/>
                <wp:docPr id="202" name="直線單箭頭接點 20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701A877F" id="直線單箭頭接點 202" o:spid="_x0000_s1026" type="#_x0000_t32" style="position:absolute;margin-left:137.1pt;margin-top:6.9pt;width:0;height:21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" strokecolor="black [3200]" strokeweight=".5pt">
                <v:stroke endarrow="block" joinstyle="miter"/>
              </v:shape>
            </w:pict>
          </mc:Fallback>
        </mc:AlternateContent>
      </w:r>
    </w:p>
    <w:p w:rsidR="00E7475D" w:rsidRDefault="000F515B" w:rsidP="00BB45D3">
      <w:pPr>
        <w:spacing w:line="480" w:lineRule="exact"/>
        <w:rPr>
          <w:rFonts w:ascii="標楷體" w:eastAsia="標楷體" w:hAnsi="標楷體"/>
          <w:sz w:val="28"/>
        </w:rPr>
      </w:pPr>
      <w:r>
        <w:rPr>
          <w:noProof/>
        </w:rPr>
        <mc:AlternateContent>
          <mc:Choice Requires="wps">
            <w:drawing>
              <wp:anchor distT="45720" distB="45720" distL="114300" distR="114300" simplePos="0" relativeHeight="251737088" behindDoc="0" locked="0" layoutInCell="1" allowOverlap="1" wp14:anchorId="20B0E47B" wp14:editId="3D39FB41">
                <wp:simplePos x="0" y="0"/>
                <wp:positionH relativeFrom="margin">
                  <wp:posOffset>171450</wp:posOffset>
                </wp:positionH>
                <wp:positionV relativeFrom="paragraph">
                  <wp:posOffset>87630</wp:posOffset>
                </wp:positionV>
                <wp:extent cx="3489960" cy="579120"/>
                <wp:effectExtent l="0" t="0" r="15240" b="11430"/>
                <wp:wrapSquare wrapText="bothSides"/>
                <wp:docPr id="20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5791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B70DF" w:rsidRPr="00BE02AE" w:rsidRDefault="001B70DF" w:rsidP="001B70DF">
                            <w:pPr>
                              <w:rPr>
                                <w:rFonts w:ascii="標楷體" w:eastAsia="標楷體" w:hAnsi="標楷體"/>
                              </w:rPr>
                            </w:pPr>
                            <w:r>
                              <w:rPr>
                                <w:rFonts w:ascii="標楷體" w:eastAsia="標楷體" w:hAnsi="標楷體" w:hint="eastAsia"/>
                                <w:szCs w:val="24"/>
                              </w:rPr>
                              <w:t>本市</w:t>
                            </w:r>
                            <w:r w:rsidRPr="00313E64">
                              <w:rPr>
                                <w:rFonts w:ascii="標楷體" w:eastAsia="標楷體" w:hAnsi="標楷體" w:hint="eastAsia"/>
                                <w:szCs w:val="24"/>
                              </w:rPr>
                              <w:t>衛生局03-</w:t>
                            </w:r>
                            <w:r w:rsidRPr="00313E64">
                              <w:rPr>
                                <w:rFonts w:ascii="標楷體" w:eastAsia="標楷體" w:hAnsi="標楷體"/>
                                <w:szCs w:val="24"/>
                              </w:rPr>
                              <w:t>03-5355191</w:t>
                            </w:r>
                            <w:r w:rsidRPr="00313E64">
                              <w:rPr>
                                <w:rFonts w:ascii="標楷體" w:eastAsia="標楷體" w:hAnsi="標楷體" w:hint="eastAsia"/>
                                <w:szCs w:val="24"/>
                              </w:rPr>
                              <w:t>或撥打</w:t>
                            </w:r>
                            <w:r w:rsidRPr="00313E64">
                              <w:rPr>
                                <w:rFonts w:ascii="標楷體" w:eastAsia="標楷體" w:hAnsi="標楷體" w:hint="eastAsia"/>
                              </w:rPr>
                              <w:t xml:space="preserve"> 1922 通報或協助轉診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B0E47B" id="_x0000_s1037" type="#_x0000_t202" style="position:absolute;margin-left:13.5pt;margin-top:6.9pt;width:274.8pt;height:45.6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" fillcolor="white [3201]" strokecolor="black [3200]" strokeweight="1pt">
                <v:textbox>
                  <w:txbxContent>
                    <w:p w:rsidR="001B70DF" w:rsidRPr="00BE02AE" w:rsidRDefault="001B70DF" w:rsidP="001B70DF">
                      <w:pPr>
                        <w:rPr>
                          <w:rFonts w:ascii="標楷體" w:eastAsia="標楷體" w:hAnsi="標楷體"/>
                        </w:rPr>
                      </w:pPr>
                      <w:r>
                        <w:rPr>
                          <w:rFonts w:ascii="標楷體" w:eastAsia="標楷體" w:hAnsi="標楷體" w:hint="eastAsia"/>
                          <w:szCs w:val="24"/>
                        </w:rPr>
                        <w:t>本市</w:t>
                      </w:r>
                      <w:r w:rsidRPr="00313E64">
                        <w:rPr>
                          <w:rFonts w:ascii="標楷體" w:eastAsia="標楷體" w:hAnsi="標楷體" w:hint="eastAsia"/>
                          <w:szCs w:val="24"/>
                        </w:rPr>
                        <w:t>衛生局03-</w:t>
                      </w:r>
                      <w:r w:rsidRPr="00313E64">
                        <w:rPr>
                          <w:rFonts w:ascii="標楷體" w:eastAsia="標楷體" w:hAnsi="標楷體"/>
                          <w:szCs w:val="24"/>
                        </w:rPr>
                        <w:t>03-5355191</w:t>
                      </w:r>
                      <w:r w:rsidRPr="00313E64">
                        <w:rPr>
                          <w:rFonts w:ascii="標楷體" w:eastAsia="標楷體" w:hAnsi="標楷體" w:hint="eastAsia"/>
                          <w:szCs w:val="24"/>
                        </w:rPr>
                        <w:t>或撥打</w:t>
                      </w:r>
                      <w:r w:rsidRPr="00313E64">
                        <w:rPr>
                          <w:rFonts w:ascii="標楷體" w:eastAsia="標楷體" w:hAnsi="標楷體" w:hint="eastAsia"/>
                        </w:rPr>
                        <w:t xml:space="preserve"> 1922 通報或協助轉診</w:t>
                      </w:r>
                    </w:p>
                  </w:txbxContent>
                </v:textbox>
                <w10:wrap type="square" anchorx="margin"/>
              </v:shape>
            </w:pict>
          </mc:Fallback>
        </mc:AlternateContent>
      </w:r>
    </w:p>
    <w:p w:rsidR="00E7475D" w:rsidRDefault="00E7475D" w:rsidP="00BB45D3">
      <w:pPr>
        <w:spacing w:line="480" w:lineRule="exact"/>
        <w:rPr>
          <w:rFonts w:ascii="標楷體" w:eastAsia="標楷體" w:hAnsi="標楷體"/>
          <w:sz w:val="28"/>
        </w:rPr>
      </w:pPr>
    </w:p>
    <w:p w:rsidR="00E7475D" w:rsidRDefault="000F515B" w:rsidP="00BB45D3">
      <w:pPr>
        <w:spacing w:line="480" w:lineRule="exact"/>
        <w:rPr>
          <w:rFonts w:ascii="標楷體" w:eastAsia="標楷體" w:hAnsi="標楷體"/>
          <w:sz w:val="28"/>
        </w:rPr>
      </w:pPr>
      <w:r>
        <w:rPr>
          <w:noProof/>
        </w:rPr>
        <mc:AlternateContent>
          <mc:Choice Requires="wps">
            <w:drawing>
              <wp:anchor distT="0" distB="0" distL="114300" distR="114300" simplePos="0" relativeHeight="251756544" behindDoc="0" locked="0" layoutInCell="1" allowOverlap="1" wp14:anchorId="7F7933E3" wp14:editId="67C87569">
                <wp:simplePos x="0" y="0"/>
                <wp:positionH relativeFrom="column">
                  <wp:posOffset>1741170</wp:posOffset>
                </wp:positionH>
                <wp:positionV relativeFrom="paragraph">
                  <wp:posOffset>80010</wp:posOffset>
                </wp:positionV>
                <wp:extent cx="0" cy="266700"/>
                <wp:effectExtent l="76200" t="0" r="57150" b="57150"/>
                <wp:wrapNone/>
                <wp:docPr id="201" name="直線單箭頭接點 20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7D37501B" id="直線單箭頭接點 201" o:spid="_x0000_s1026" type="#_x0000_t32" style="position:absolute;margin-left:137.1pt;margin-top:6.3pt;width:0;height:21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" strokecolor="black [3200]" strokeweight=".5pt">
                <v:stroke endarrow="block" joinstyle="miter"/>
              </v:shape>
            </w:pict>
          </mc:Fallback>
        </mc:AlternateContent>
      </w:r>
    </w:p>
    <w:p w:rsidR="00E7475D" w:rsidRDefault="00E7475D" w:rsidP="00BB45D3">
      <w:pPr>
        <w:spacing w:line="480" w:lineRule="exact"/>
        <w:rPr>
          <w:rFonts w:ascii="標楷體" w:eastAsia="標楷體" w:hAnsi="標楷體"/>
          <w:sz w:val="28"/>
        </w:rPr>
      </w:pPr>
    </w:p>
    <w:p w:rsidR="00E7475D" w:rsidRDefault="00E7475D" w:rsidP="00BB45D3">
      <w:pPr>
        <w:spacing w:line="480" w:lineRule="exact"/>
        <w:rPr>
          <w:rFonts w:ascii="標楷體" w:eastAsia="標楷體" w:hAnsi="標楷體"/>
          <w:sz w:val="28"/>
        </w:rPr>
      </w:pPr>
    </w:p>
    <w:sectPr w:rsidR="00E7475D" w:rsidSect="001B70DF">
      <w:pgSz w:w="11906" w:h="16838"/>
      <w:pgMar w:top="624" w:right="1134" w:bottom="62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030" w:rsidRDefault="00A01030" w:rsidP="0030000B">
      <w:r>
        <w:separator/>
      </w:r>
    </w:p>
  </w:endnote>
  <w:endnote w:type="continuationSeparator" w:id="0">
    <w:p w:rsidR="00A01030" w:rsidRDefault="00A01030" w:rsidP="0030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030" w:rsidRDefault="00A01030" w:rsidP="0030000B">
      <w:r>
        <w:separator/>
      </w:r>
    </w:p>
  </w:footnote>
  <w:footnote w:type="continuationSeparator" w:id="0">
    <w:p w:rsidR="00A01030" w:rsidRDefault="00A01030" w:rsidP="003000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237EB"/>
    <w:multiLevelType w:val="hybridMultilevel"/>
    <w:tmpl w:val="9D6CDB3E"/>
    <w:lvl w:ilvl="0" w:tplc="3B7EB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A0"/>
    <w:rsid w:val="00003B92"/>
    <w:rsid w:val="00051053"/>
    <w:rsid w:val="000904B7"/>
    <w:rsid w:val="000A6886"/>
    <w:rsid w:val="000D3F77"/>
    <w:rsid w:val="000F515B"/>
    <w:rsid w:val="000F753A"/>
    <w:rsid w:val="001271FA"/>
    <w:rsid w:val="00131A21"/>
    <w:rsid w:val="001350CF"/>
    <w:rsid w:val="00140CC9"/>
    <w:rsid w:val="001B5362"/>
    <w:rsid w:val="001B60CD"/>
    <w:rsid w:val="001B70DF"/>
    <w:rsid w:val="001E58CA"/>
    <w:rsid w:val="00207442"/>
    <w:rsid w:val="00224F17"/>
    <w:rsid w:val="00246065"/>
    <w:rsid w:val="00282E3B"/>
    <w:rsid w:val="002903FD"/>
    <w:rsid w:val="0030000B"/>
    <w:rsid w:val="00313E64"/>
    <w:rsid w:val="003E4FB2"/>
    <w:rsid w:val="004266CE"/>
    <w:rsid w:val="00515CED"/>
    <w:rsid w:val="00635D64"/>
    <w:rsid w:val="006B5458"/>
    <w:rsid w:val="007112A6"/>
    <w:rsid w:val="00772637"/>
    <w:rsid w:val="007C5CB2"/>
    <w:rsid w:val="007D2525"/>
    <w:rsid w:val="008346F9"/>
    <w:rsid w:val="00843E35"/>
    <w:rsid w:val="008621A0"/>
    <w:rsid w:val="008A344D"/>
    <w:rsid w:val="008A6395"/>
    <w:rsid w:val="009A66B8"/>
    <w:rsid w:val="009B6A1B"/>
    <w:rsid w:val="009D64B0"/>
    <w:rsid w:val="00A01030"/>
    <w:rsid w:val="00A95A6E"/>
    <w:rsid w:val="00AC40F2"/>
    <w:rsid w:val="00AF6FEC"/>
    <w:rsid w:val="00BB45D3"/>
    <w:rsid w:val="00C666C4"/>
    <w:rsid w:val="00CD75DE"/>
    <w:rsid w:val="00D31A78"/>
    <w:rsid w:val="00E7475D"/>
    <w:rsid w:val="00E8126A"/>
    <w:rsid w:val="00EA52B6"/>
    <w:rsid w:val="00EE4FF3"/>
    <w:rsid w:val="00EF454D"/>
    <w:rsid w:val="00F52205"/>
    <w:rsid w:val="00F52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F46538-E50A-494F-A4BE-36772428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1A0"/>
    <w:pPr>
      <w:ind w:leftChars="200" w:left="480"/>
    </w:pPr>
  </w:style>
  <w:style w:type="paragraph" w:styleId="a4">
    <w:name w:val="Balloon Text"/>
    <w:basedOn w:val="a"/>
    <w:link w:val="a5"/>
    <w:uiPriority w:val="99"/>
    <w:semiHidden/>
    <w:unhideWhenUsed/>
    <w:rsid w:val="00EA52B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A52B6"/>
    <w:rPr>
      <w:rFonts w:asciiTheme="majorHAnsi" w:eastAsiaTheme="majorEastAsia" w:hAnsiTheme="majorHAnsi" w:cstheme="majorBidi"/>
      <w:sz w:val="18"/>
      <w:szCs w:val="18"/>
    </w:rPr>
  </w:style>
  <w:style w:type="paragraph" w:styleId="a6">
    <w:name w:val="header"/>
    <w:basedOn w:val="a"/>
    <w:link w:val="a7"/>
    <w:uiPriority w:val="99"/>
    <w:unhideWhenUsed/>
    <w:rsid w:val="0030000B"/>
    <w:pPr>
      <w:tabs>
        <w:tab w:val="center" w:pos="4153"/>
        <w:tab w:val="right" w:pos="8306"/>
      </w:tabs>
      <w:snapToGrid w:val="0"/>
    </w:pPr>
    <w:rPr>
      <w:sz w:val="20"/>
      <w:szCs w:val="20"/>
    </w:rPr>
  </w:style>
  <w:style w:type="character" w:customStyle="1" w:styleId="a7">
    <w:name w:val="頁首 字元"/>
    <w:basedOn w:val="a0"/>
    <w:link w:val="a6"/>
    <w:uiPriority w:val="99"/>
    <w:rsid w:val="0030000B"/>
    <w:rPr>
      <w:sz w:val="20"/>
      <w:szCs w:val="20"/>
    </w:rPr>
  </w:style>
  <w:style w:type="paragraph" w:styleId="a8">
    <w:name w:val="footer"/>
    <w:basedOn w:val="a"/>
    <w:link w:val="a9"/>
    <w:uiPriority w:val="99"/>
    <w:unhideWhenUsed/>
    <w:rsid w:val="0030000B"/>
    <w:pPr>
      <w:tabs>
        <w:tab w:val="center" w:pos="4153"/>
        <w:tab w:val="right" w:pos="8306"/>
      </w:tabs>
      <w:snapToGrid w:val="0"/>
    </w:pPr>
    <w:rPr>
      <w:sz w:val="20"/>
      <w:szCs w:val="20"/>
    </w:rPr>
  </w:style>
  <w:style w:type="character" w:customStyle="1" w:styleId="a9">
    <w:name w:val="頁尾 字元"/>
    <w:basedOn w:val="a0"/>
    <w:link w:val="a8"/>
    <w:uiPriority w:val="99"/>
    <w:rsid w:val="003000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張諺杰</dc:creator>
  <cp:keywords/>
  <dc:description/>
  <cp:lastModifiedBy>User</cp:lastModifiedBy>
  <cp:revision>2</cp:revision>
  <cp:lastPrinted>2020-02-06T02:59:00Z</cp:lastPrinted>
  <dcterms:created xsi:type="dcterms:W3CDTF">2020-02-19T03:39:00Z</dcterms:created>
  <dcterms:modified xsi:type="dcterms:W3CDTF">2020-02-19T03:39:00Z</dcterms:modified>
</cp:coreProperties>
</file>